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Pr="007619D9">
        <w:rPr>
          <w:rFonts w:ascii="Times New Roman" w:hAnsi="Times New Roman" w:cs="Times New Roman"/>
          <w:sz w:val="28"/>
          <w:szCs w:val="28"/>
        </w:rPr>
        <w:t xml:space="preserve">технологическая (проектно-технологическая) практика </w:t>
      </w:r>
      <w:r w:rsidR="00CE2E61">
        <w:rPr>
          <w:rFonts w:ascii="Times New Roman" w:hAnsi="Times New Roman" w:cs="Times New Roman"/>
          <w:sz w:val="28"/>
          <w:szCs w:val="28"/>
        </w:rPr>
        <w:t>4</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2D4870" w:rsidRPr="002D4870">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32450">
        <w:rPr>
          <w:rFonts w:ascii="Times New Roman" w:hAnsi="Times New Roman" w:cs="Times New Roman"/>
          <w:sz w:val="28"/>
          <w:szCs w:val="28"/>
        </w:rPr>
        <w:t>экономики и управления персоналом</w:t>
      </w:r>
      <w:r w:rsidR="003614E3">
        <w:rPr>
          <w:rFonts w:ascii="Times New Roman" w:hAnsi="Times New Roman" w:cs="Times New Roman"/>
          <w:sz w:val="28"/>
          <w:szCs w:val="28"/>
        </w:rPr>
        <w:t xml:space="preserve">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2D4870" w:rsidRPr="002D4870">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CE2E61">
        <w:rPr>
          <w:rFonts w:ascii="Times New Roman" w:eastAsia="Arial Unicode MS" w:hAnsi="Times New Roman"/>
          <w:sz w:val="24"/>
          <w:szCs w:val="24"/>
        </w:rPr>
        <w:t>4</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619D9" w:rsidRPr="007619D9">
        <w:rPr>
          <w:rFonts w:ascii="Times New Roman" w:eastAsia="Arial Unicode MS" w:hAnsi="Times New Roman" w:cs="Times New Roman"/>
          <w:sz w:val="24"/>
          <w:szCs w:val="24"/>
        </w:rPr>
        <w:t xml:space="preserve">технологическая (проектно-технологическая) практика </w:t>
      </w:r>
      <w:r w:rsidR="00994692">
        <w:rPr>
          <w:rFonts w:ascii="Times New Roman" w:eastAsia="Arial Unicode MS" w:hAnsi="Times New Roman" w:cs="Times New Roman"/>
          <w:sz w:val="24"/>
          <w:szCs w:val="24"/>
        </w:rPr>
        <w:t>4</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ВО,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w:t>
      </w:r>
      <w:r w:rsidR="005B09F1">
        <w:rPr>
          <w:rFonts w:ascii="Times New Roman" w:eastAsia="Times New Roman" w:hAnsi="Times New Roman" w:cs="Times New Roman"/>
          <w:sz w:val="24"/>
          <w:szCs w:val="24"/>
        </w:rPr>
        <w:t>4</w:t>
      </w:r>
      <w:r w:rsidR="007619D9" w:rsidRPr="007619D9">
        <w:rPr>
          <w:rFonts w:ascii="Times New Roman" w:eastAsia="Times New Roman" w:hAnsi="Times New Roman" w:cs="Times New Roman"/>
          <w:sz w:val="24"/>
          <w:szCs w:val="24"/>
        </w:rPr>
        <w:t>.</w:t>
      </w:r>
      <w:r w:rsidR="002320CE">
        <w:rPr>
          <w:rFonts w:ascii="Times New Roman" w:eastAsia="Times New Roman" w:hAnsi="Times New Roman" w:cs="Times New Roman"/>
          <w:sz w:val="24"/>
          <w:szCs w:val="24"/>
        </w:rPr>
        <w:t>0</w:t>
      </w:r>
      <w:r w:rsidR="005B09F1">
        <w:rPr>
          <w:rFonts w:ascii="Times New Roman" w:eastAsia="Times New Roman" w:hAnsi="Times New Roman" w:cs="Times New Roman"/>
          <w:sz w:val="24"/>
          <w:szCs w:val="24"/>
        </w:rPr>
        <w:t>5</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E2ECA" w:rsidRPr="0027080D">
        <w:t>Бизнес-аналитика и оценка стоимости имущества организации</w:t>
      </w:r>
      <w:r w:rsidR="003F419D">
        <w:t>»</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CE2E61">
        <w:rPr>
          <w:rFonts w:ascii="Times New Roman" w:eastAsia="Arial Unicode MS" w:hAnsi="Times New Roman" w:cs="Times New Roman"/>
          <w:b/>
          <w:sz w:val="24"/>
          <w:szCs w:val="24"/>
        </w:rPr>
        <w:t>4</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27080D" w:rsidP="0027080D">
      <w:pPr>
        <w:pStyle w:val="Default"/>
        <w:ind w:firstLine="709"/>
        <w:jc w:val="both"/>
      </w:pPr>
      <w:r w:rsidRPr="0027080D">
        <w:rPr>
          <w:rStyle w:val="fontstyle21"/>
          <w:rFonts w:ascii="Times New Roman" w:hAnsi="Times New Roman"/>
          <w:b/>
        </w:rPr>
        <w:t>Целями</w:t>
      </w:r>
      <w:r w:rsidRPr="0027080D">
        <w:rPr>
          <w:rStyle w:val="fontstyle21"/>
          <w:rFonts w:ascii="Times New Roman" w:hAnsi="Times New Roman"/>
        </w:rPr>
        <w:t xml:space="preserve"> </w:t>
      </w:r>
      <w:r w:rsidRPr="0027080D">
        <w:rPr>
          <w:color w:val="000000" w:themeColor="text1"/>
        </w:rPr>
        <w:t xml:space="preserve">практической подготовки в форме </w:t>
      </w:r>
      <w:r w:rsidRPr="0027080D">
        <w:rPr>
          <w:rFonts w:eastAsia="Times New Roman"/>
        </w:rPr>
        <w:t>производственной практики (</w:t>
      </w:r>
      <w:r w:rsidRPr="0027080D">
        <w:rPr>
          <w:rFonts w:eastAsia="Arial Unicode MS"/>
        </w:rPr>
        <w:t xml:space="preserve">технологическая (проектно-технологическая) практика </w:t>
      </w:r>
      <w:r w:rsidR="00994692">
        <w:rPr>
          <w:rFonts w:eastAsia="Arial Unicode MS"/>
        </w:rPr>
        <w:t>4</w:t>
      </w:r>
      <w:r w:rsidRPr="0027080D">
        <w:rPr>
          <w:rFonts w:eastAsia="Times New Roman"/>
        </w:rPr>
        <w:t>)</w:t>
      </w:r>
      <w:r w:rsidRPr="0027080D">
        <w:rPr>
          <w:rFonts w:eastAsia="Times New Roman"/>
          <w:b/>
        </w:rPr>
        <w:t xml:space="preserve"> </w:t>
      </w:r>
      <w:r w:rsidRPr="0027080D">
        <w:rPr>
          <w:rStyle w:val="fontstyle21"/>
          <w:rFonts w:ascii="Times New Roman" w:hAnsi="Times New Roman"/>
        </w:rPr>
        <w:t xml:space="preserve">является </w:t>
      </w:r>
      <w:r>
        <w:t>с</w:t>
      </w:r>
      <w:r w:rsidRPr="0027080D">
        <w:t>истематизация и углубление полученных в процессе обучения теоретических и практических знаний по экономическим дисциплинам, применение экономических знаний при решении конкретных научных и практических задач профессиональной деятельности; сбор, систематизация, обработка</w:t>
      </w:r>
      <w:r>
        <w:t xml:space="preserve"> данных, используемых в сфере бизнес-аналитики и оценки имущественного комплекса организации</w:t>
      </w:r>
      <w:r w:rsidRPr="0027080D">
        <w:t xml:space="preserve"> </w:t>
      </w:r>
      <w:r w:rsidR="005E768D" w:rsidRPr="00FD4B00">
        <w:t>по направлению 38.03.0</w:t>
      </w:r>
      <w:r w:rsidR="007D1271">
        <w:t>1</w:t>
      </w:r>
      <w:r w:rsidR="005E768D" w:rsidRPr="00FD4B00">
        <w:t xml:space="preserve"> </w:t>
      </w:r>
      <w:r w:rsidR="007D1271">
        <w:rPr>
          <w:rFonts w:eastAsia="Times New Roman"/>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FF473C">
        <w:rPr>
          <w:b/>
          <w:color w:val="000000"/>
          <w:sz w:val="24"/>
        </w:rPr>
        <w:t xml:space="preserve">Задачами </w:t>
      </w:r>
      <w:r w:rsidR="00BF4117" w:rsidRPr="00FF473C">
        <w:rPr>
          <w:b/>
          <w:color w:val="000000" w:themeColor="text1"/>
          <w:sz w:val="24"/>
          <w:szCs w:val="24"/>
        </w:rPr>
        <w:t>практической подготовки в форме</w:t>
      </w:r>
      <w:r w:rsidR="007D1271" w:rsidRPr="00FF473C">
        <w:rPr>
          <w:b/>
          <w:color w:val="000000" w:themeColor="text1"/>
          <w:sz w:val="24"/>
          <w:szCs w:val="24"/>
        </w:rPr>
        <w:t xml:space="preserve"> </w:t>
      </w:r>
      <w:r w:rsidR="007D1271" w:rsidRPr="00FF473C">
        <w:rPr>
          <w:b/>
          <w:color w:val="000000"/>
          <w:sz w:val="24"/>
          <w:szCs w:val="24"/>
        </w:rPr>
        <w:t>производственной практики</w:t>
      </w:r>
      <w:r w:rsidR="007D1271" w:rsidRPr="003F419D">
        <w:rPr>
          <w:b/>
          <w:color w:val="000000"/>
          <w:sz w:val="24"/>
          <w:szCs w:val="24"/>
        </w:rPr>
        <w:t xml:space="preserve"> (</w:t>
      </w:r>
      <w:r w:rsidR="007D1271" w:rsidRPr="003F419D">
        <w:rPr>
          <w:rFonts w:eastAsia="Arial Unicode MS"/>
          <w:b/>
          <w:sz w:val="24"/>
          <w:szCs w:val="24"/>
        </w:rPr>
        <w:t>технологическая (проектно-технологическая) практика</w:t>
      </w:r>
      <w:r w:rsidR="0027080D">
        <w:rPr>
          <w:rFonts w:eastAsia="Arial Unicode MS"/>
          <w:b/>
          <w:sz w:val="24"/>
          <w:szCs w:val="24"/>
        </w:rPr>
        <w:t xml:space="preserve"> </w:t>
      </w:r>
      <w:r w:rsidR="00994692">
        <w:rPr>
          <w:rFonts w:eastAsia="Arial Unicode MS"/>
          <w:b/>
          <w:sz w:val="24"/>
          <w:szCs w:val="24"/>
        </w:rPr>
        <w:t>4</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B576D8" w:rsidRDefault="00A730C3"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приобретение практического опыта работы</w:t>
      </w:r>
      <w:r w:rsidRPr="00B576D8">
        <w:rPr>
          <w:color w:val="000000"/>
          <w:sz w:val="24"/>
          <w:szCs w:val="24"/>
        </w:rPr>
        <w:t xml:space="preserve"> </w:t>
      </w:r>
      <w:r w:rsidR="00447D80" w:rsidRPr="00B576D8">
        <w:rPr>
          <w:color w:val="000000"/>
          <w:sz w:val="24"/>
          <w:szCs w:val="24"/>
        </w:rPr>
        <w:t>в осуществлении</w:t>
      </w:r>
      <w:r w:rsidRPr="00B576D8">
        <w:rPr>
          <w:color w:val="000000"/>
          <w:sz w:val="24"/>
          <w:szCs w:val="24"/>
        </w:rPr>
        <w:t xml:space="preserve"> поиск</w:t>
      </w:r>
      <w:r w:rsidR="00447D80" w:rsidRPr="00B576D8">
        <w:rPr>
          <w:color w:val="000000"/>
          <w:sz w:val="24"/>
          <w:szCs w:val="24"/>
        </w:rPr>
        <w:t>а</w:t>
      </w:r>
      <w:r w:rsidRPr="00B576D8">
        <w:rPr>
          <w:color w:val="000000"/>
          <w:sz w:val="24"/>
          <w:szCs w:val="24"/>
        </w:rPr>
        <w:t>, критическ</w:t>
      </w:r>
      <w:r w:rsidR="00447D80" w:rsidRPr="00B576D8">
        <w:rPr>
          <w:color w:val="000000"/>
          <w:sz w:val="24"/>
          <w:szCs w:val="24"/>
        </w:rPr>
        <w:t>ого</w:t>
      </w:r>
      <w:r w:rsidRPr="00B576D8">
        <w:rPr>
          <w:color w:val="000000"/>
          <w:sz w:val="24"/>
          <w:szCs w:val="24"/>
        </w:rPr>
        <w:t xml:space="preserve"> анализ</w:t>
      </w:r>
      <w:r w:rsidR="00447D80" w:rsidRPr="00B576D8">
        <w:rPr>
          <w:color w:val="000000"/>
          <w:sz w:val="24"/>
          <w:szCs w:val="24"/>
        </w:rPr>
        <w:t>а</w:t>
      </w:r>
      <w:r w:rsidRPr="00B576D8">
        <w:rPr>
          <w:color w:val="000000"/>
          <w:sz w:val="24"/>
          <w:szCs w:val="24"/>
        </w:rPr>
        <w:t xml:space="preserve"> и синтез</w:t>
      </w:r>
      <w:r w:rsidR="00447D80" w:rsidRPr="00B576D8">
        <w:rPr>
          <w:color w:val="000000"/>
          <w:sz w:val="24"/>
          <w:szCs w:val="24"/>
        </w:rPr>
        <w:t>а</w:t>
      </w:r>
      <w:r w:rsidRPr="00B576D8">
        <w:rPr>
          <w:color w:val="000000"/>
          <w:sz w:val="24"/>
          <w:szCs w:val="24"/>
        </w:rPr>
        <w:t xml:space="preserve"> информации, примен</w:t>
      </w:r>
      <w:r w:rsidR="00447D80" w:rsidRPr="00B576D8">
        <w:rPr>
          <w:color w:val="000000"/>
          <w:sz w:val="24"/>
          <w:szCs w:val="24"/>
        </w:rPr>
        <w:t>ения</w:t>
      </w:r>
      <w:r w:rsidRPr="00B576D8">
        <w:rPr>
          <w:color w:val="000000"/>
          <w:sz w:val="24"/>
          <w:szCs w:val="24"/>
        </w:rPr>
        <w:t xml:space="preserve"> системн</w:t>
      </w:r>
      <w:r w:rsidR="00447D80" w:rsidRPr="00B576D8">
        <w:rPr>
          <w:color w:val="000000"/>
          <w:sz w:val="24"/>
          <w:szCs w:val="24"/>
        </w:rPr>
        <w:t>ого</w:t>
      </w:r>
      <w:r w:rsidRPr="00B576D8">
        <w:rPr>
          <w:color w:val="000000"/>
          <w:sz w:val="24"/>
          <w:szCs w:val="24"/>
        </w:rPr>
        <w:t xml:space="preserve"> подход</w:t>
      </w:r>
      <w:r w:rsidR="00447D80" w:rsidRPr="00B576D8">
        <w:rPr>
          <w:color w:val="000000"/>
          <w:sz w:val="24"/>
          <w:szCs w:val="24"/>
        </w:rPr>
        <w:t>а</w:t>
      </w:r>
      <w:r w:rsidRPr="00B576D8">
        <w:rPr>
          <w:color w:val="000000"/>
          <w:sz w:val="24"/>
          <w:szCs w:val="24"/>
        </w:rPr>
        <w:t xml:space="preserve"> для решения поставленных задач</w:t>
      </w:r>
      <w:r w:rsidR="001F5B79" w:rsidRPr="00B576D8">
        <w:rPr>
          <w:color w:val="000000"/>
          <w:sz w:val="24"/>
          <w:szCs w:val="24"/>
        </w:rPr>
        <w:t>;</w:t>
      </w:r>
    </w:p>
    <w:p w:rsidR="00C45CA1" w:rsidRPr="00B576D8"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приобретение практического опыта работы</w:t>
      </w:r>
      <w:r w:rsidRPr="00B576D8">
        <w:rPr>
          <w:color w:val="000000"/>
          <w:sz w:val="24"/>
          <w:szCs w:val="24"/>
        </w:rPr>
        <w:t xml:space="preserve"> в </w:t>
      </w:r>
      <w:r w:rsidR="00E375DF" w:rsidRPr="00B576D8">
        <w:rPr>
          <w:sz w:val="24"/>
          <w:szCs w:val="24"/>
        </w:rPr>
        <w:t>ознакомление с опытом текущего функционирования предприятия (организации);</w:t>
      </w:r>
    </w:p>
    <w:p w:rsidR="00C45CA1" w:rsidRPr="00B576D8"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 xml:space="preserve">приобретение практического опыта в </w:t>
      </w:r>
      <w:r w:rsidR="00E375DF" w:rsidRPr="00B576D8">
        <w:rPr>
          <w:sz w:val="24"/>
          <w:szCs w:val="24"/>
        </w:rPr>
        <w:t>применени</w:t>
      </w:r>
      <w:r w:rsidRPr="00B576D8">
        <w:rPr>
          <w:sz w:val="24"/>
          <w:szCs w:val="24"/>
        </w:rPr>
        <w:t>и</w:t>
      </w:r>
      <w:r w:rsidR="00E375DF" w:rsidRPr="00B576D8">
        <w:rPr>
          <w:sz w:val="24"/>
          <w:szCs w:val="24"/>
        </w:rPr>
        <w:t xml:space="preserve"> и возможностей расширения использования аналитических методов и моделей прогнозирования</w:t>
      </w:r>
      <w:r w:rsidRPr="00B576D8">
        <w:rPr>
          <w:sz w:val="24"/>
          <w:szCs w:val="24"/>
        </w:rPr>
        <w:t xml:space="preserve"> при оценке деятельности предприятия</w:t>
      </w:r>
      <w:r w:rsidR="00E375DF" w:rsidRPr="00B576D8">
        <w:rPr>
          <w:sz w:val="24"/>
          <w:szCs w:val="24"/>
        </w:rPr>
        <w:t xml:space="preserve">; </w:t>
      </w:r>
    </w:p>
    <w:p w:rsidR="00B576D8" w:rsidRPr="00B576D8" w:rsidRDefault="001F5B79" w:rsidP="00B52B7F">
      <w:pPr>
        <w:pStyle w:val="60"/>
        <w:numPr>
          <w:ilvl w:val="0"/>
          <w:numId w:val="11"/>
        </w:numPr>
        <w:shd w:val="clear" w:color="auto" w:fill="auto"/>
        <w:tabs>
          <w:tab w:val="left" w:pos="1162"/>
        </w:tabs>
        <w:spacing w:line="240" w:lineRule="auto"/>
        <w:ind w:left="357" w:right="17" w:hanging="357"/>
        <w:rPr>
          <w:sz w:val="24"/>
          <w:szCs w:val="24"/>
        </w:rPr>
      </w:pPr>
      <w:r w:rsidRPr="00B576D8">
        <w:rPr>
          <w:sz w:val="24"/>
          <w:szCs w:val="24"/>
        </w:rPr>
        <w:t xml:space="preserve">приобретение практического опыта </w:t>
      </w:r>
      <w:r w:rsidR="00B576D8" w:rsidRPr="00B576D8">
        <w:rPr>
          <w:sz w:val="24"/>
          <w:szCs w:val="24"/>
        </w:rPr>
        <w:t>в исследовании и оценке экономической, управленческой, организационной деятельности организации;</w:t>
      </w:r>
    </w:p>
    <w:p w:rsidR="00B576D8" w:rsidRPr="00B576D8" w:rsidRDefault="004A26A5" w:rsidP="004A26A5">
      <w:pPr>
        <w:pStyle w:val="60"/>
        <w:numPr>
          <w:ilvl w:val="0"/>
          <w:numId w:val="11"/>
        </w:numPr>
        <w:shd w:val="clear" w:color="auto" w:fill="auto"/>
        <w:tabs>
          <w:tab w:val="left" w:pos="1162"/>
        </w:tabs>
        <w:spacing w:line="240" w:lineRule="auto"/>
        <w:ind w:left="357" w:right="15" w:hanging="357"/>
        <w:rPr>
          <w:sz w:val="24"/>
          <w:szCs w:val="24"/>
        </w:rPr>
      </w:pPr>
      <w:r w:rsidRPr="00B576D8">
        <w:rPr>
          <w:sz w:val="24"/>
          <w:szCs w:val="24"/>
        </w:rPr>
        <w:t xml:space="preserve">приобретение практического опыта в </w:t>
      </w:r>
      <w:r w:rsidR="00B576D8" w:rsidRPr="00B576D8">
        <w:rPr>
          <w:sz w:val="24"/>
          <w:szCs w:val="24"/>
        </w:rPr>
        <w:t>применении методов сбора, анализа, систематизации, хранения и поддержания в актуальном состоянии информации бизнес-анализа;</w:t>
      </w:r>
    </w:p>
    <w:p w:rsidR="00B576D8" w:rsidRPr="00B576D8" w:rsidRDefault="00B576D8" w:rsidP="004A26A5">
      <w:pPr>
        <w:pStyle w:val="60"/>
        <w:numPr>
          <w:ilvl w:val="0"/>
          <w:numId w:val="11"/>
        </w:numPr>
        <w:shd w:val="clear" w:color="auto" w:fill="auto"/>
        <w:tabs>
          <w:tab w:val="left" w:pos="1162"/>
        </w:tabs>
        <w:spacing w:line="240" w:lineRule="auto"/>
        <w:ind w:left="357" w:right="15" w:hanging="357"/>
        <w:rPr>
          <w:sz w:val="24"/>
          <w:szCs w:val="24"/>
        </w:rPr>
      </w:pPr>
      <w:r w:rsidRPr="00B576D8">
        <w:rPr>
          <w:sz w:val="24"/>
          <w:szCs w:val="24"/>
        </w:rPr>
        <w:t xml:space="preserve">приобретение практического опыта в использовании информационных технологий </w:t>
      </w:r>
      <w:r>
        <w:rPr>
          <w:sz w:val="24"/>
          <w:szCs w:val="24"/>
        </w:rPr>
        <w:t xml:space="preserve">в управлении </w:t>
      </w:r>
      <w:r w:rsidRPr="00B576D8">
        <w:rPr>
          <w:sz w:val="24"/>
          <w:szCs w:val="24"/>
        </w:rPr>
        <w:t>для целей бизнес-анализа деятельности организации;</w:t>
      </w:r>
    </w:p>
    <w:p w:rsidR="004A26A5" w:rsidRPr="00B576D8" w:rsidRDefault="004A26A5" w:rsidP="004A26A5">
      <w:pPr>
        <w:pStyle w:val="60"/>
        <w:numPr>
          <w:ilvl w:val="0"/>
          <w:numId w:val="11"/>
        </w:numPr>
        <w:shd w:val="clear" w:color="auto" w:fill="auto"/>
        <w:tabs>
          <w:tab w:val="left" w:pos="1162"/>
        </w:tabs>
        <w:spacing w:line="240" w:lineRule="auto"/>
        <w:ind w:left="357" w:right="15" w:hanging="357"/>
        <w:rPr>
          <w:sz w:val="24"/>
          <w:szCs w:val="24"/>
        </w:rPr>
      </w:pPr>
      <w:r w:rsidRPr="00B576D8">
        <w:rPr>
          <w:sz w:val="24"/>
          <w:szCs w:val="24"/>
        </w:rPr>
        <w:t>приобретение практического опыта в умении оценивать бизнес-возможность организации, направленной на прогнозирование;</w:t>
      </w:r>
    </w:p>
    <w:p w:rsidR="001F5B79" w:rsidRPr="00B576D8" w:rsidRDefault="003222D4" w:rsidP="00B52B7F">
      <w:pPr>
        <w:pStyle w:val="60"/>
        <w:numPr>
          <w:ilvl w:val="0"/>
          <w:numId w:val="11"/>
        </w:numPr>
        <w:shd w:val="clear" w:color="auto" w:fill="auto"/>
        <w:tabs>
          <w:tab w:val="left" w:pos="1162"/>
        </w:tabs>
        <w:spacing w:line="240" w:lineRule="auto"/>
        <w:ind w:left="357" w:right="17" w:hanging="357"/>
        <w:rPr>
          <w:sz w:val="24"/>
          <w:szCs w:val="24"/>
        </w:rPr>
      </w:pPr>
      <w:r w:rsidRPr="00B576D8">
        <w:rPr>
          <w:sz w:val="24"/>
          <w:szCs w:val="24"/>
        </w:rPr>
        <w:t xml:space="preserve">приобретение практического опыта в </w:t>
      </w:r>
      <w:r w:rsidR="001F5B79" w:rsidRPr="00B576D8">
        <w:rPr>
          <w:sz w:val="24"/>
          <w:szCs w:val="24"/>
        </w:rPr>
        <w:t>анализ</w:t>
      </w:r>
      <w:r w:rsidRPr="00B576D8">
        <w:rPr>
          <w:sz w:val="24"/>
          <w:szCs w:val="24"/>
        </w:rPr>
        <w:t>е</w:t>
      </w:r>
      <w:r w:rsidR="001F5B79" w:rsidRPr="00B576D8">
        <w:rPr>
          <w:sz w:val="24"/>
          <w:szCs w:val="24"/>
        </w:rPr>
        <w:t xml:space="preserve"> </w:t>
      </w:r>
      <w:r w:rsidRPr="00B576D8">
        <w:rPr>
          <w:sz w:val="24"/>
          <w:szCs w:val="24"/>
        </w:rPr>
        <w:t>динамики изменения финансовых и имущественных</w:t>
      </w:r>
      <w:r w:rsidR="001F5B79" w:rsidRPr="00B576D8">
        <w:rPr>
          <w:sz w:val="24"/>
          <w:szCs w:val="24"/>
        </w:rPr>
        <w:t xml:space="preserve"> показателей, </w:t>
      </w:r>
      <w:r w:rsidRPr="00B576D8">
        <w:rPr>
          <w:sz w:val="24"/>
          <w:szCs w:val="24"/>
        </w:rPr>
        <w:t>построении модели, определяющей тенденцию временного ряда для прогнозирования показателей деятельности организации;</w:t>
      </w:r>
    </w:p>
    <w:p w:rsidR="004A26A5" w:rsidRPr="00B576D8" w:rsidRDefault="004A26A5"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приобретение практического опыта в моделировании бизнес-процессов организации, их анализе, оценки допустимых рисков;</w:t>
      </w:r>
    </w:p>
    <w:p w:rsidR="0047008C" w:rsidRPr="00B576D8"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B576D8" w:rsidRDefault="00B30EC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B576D8">
        <w:rPr>
          <w:sz w:val="24"/>
          <w:szCs w:val="24"/>
        </w:rPr>
        <w:t xml:space="preserve">подготовка отчета о результатах </w:t>
      </w:r>
      <w:r w:rsidR="002B2EE6" w:rsidRPr="00B576D8">
        <w:rPr>
          <w:color w:val="000000"/>
          <w:sz w:val="24"/>
          <w:szCs w:val="24"/>
        </w:rPr>
        <w:t>производственной практики (</w:t>
      </w:r>
      <w:r w:rsidR="002B2EE6" w:rsidRPr="00B576D8">
        <w:rPr>
          <w:rFonts w:eastAsia="Arial Unicode MS"/>
          <w:sz w:val="24"/>
          <w:szCs w:val="24"/>
        </w:rPr>
        <w:t xml:space="preserve">технологической (проектно-технологической) практики </w:t>
      </w:r>
      <w:r w:rsidR="00B576D8" w:rsidRPr="00B576D8">
        <w:rPr>
          <w:rFonts w:eastAsia="Arial Unicode MS"/>
          <w:sz w:val="24"/>
          <w:szCs w:val="24"/>
        </w:rPr>
        <w:t>4</w:t>
      </w:r>
      <w:r w:rsidR="002B2EE6" w:rsidRPr="00B576D8">
        <w:rPr>
          <w:color w:val="000000"/>
          <w:sz w:val="24"/>
          <w:szCs w:val="24"/>
        </w:rPr>
        <w:t>).</w:t>
      </w:r>
    </w:p>
    <w:p w:rsidR="00B30ECC" w:rsidRPr="00B576D8" w:rsidRDefault="00B30ECC" w:rsidP="000635C3">
      <w:pPr>
        <w:tabs>
          <w:tab w:val="left" w:pos="1134"/>
        </w:tabs>
        <w:spacing w:after="0" w:line="240" w:lineRule="auto"/>
        <w:ind w:left="284" w:right="15"/>
        <w:jc w:val="both"/>
        <w:rPr>
          <w:rFonts w:ascii="Times New Roman" w:hAnsi="Times New Roman" w:cs="Times New Roman"/>
          <w:sz w:val="24"/>
          <w:szCs w:val="24"/>
        </w:rPr>
      </w:pPr>
    </w:p>
    <w:p w:rsidR="003F419D" w:rsidRP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B576D8">
        <w:rPr>
          <w:rFonts w:ascii="Times New Roman" w:eastAsia="Arial Unicode MS" w:hAnsi="Times New Roman" w:cs="Times New Roman"/>
          <w:b/>
          <w:sz w:val="24"/>
          <w:szCs w:val="24"/>
        </w:rPr>
        <w:t>4</w:t>
      </w:r>
      <w:r w:rsidR="003F419D" w:rsidRPr="003F419D">
        <w:rPr>
          <w:rFonts w:ascii="Times New Roman" w:eastAsia="Times New Roman" w:hAnsi="Times New Roman" w:cs="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производственной практики (</w:t>
      </w:r>
      <w:r w:rsidR="002B2EE6" w:rsidRPr="002B2EE6">
        <w:rPr>
          <w:rFonts w:ascii="Times New Roman" w:eastAsia="Arial Unicode MS" w:hAnsi="Times New Roman" w:cs="Times New Roman"/>
          <w:sz w:val="24"/>
          <w:szCs w:val="24"/>
        </w:rPr>
        <w:t>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xml:space="preserve"> (проектно-технологическ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практик</w:t>
      </w:r>
      <w:r w:rsidR="002B2EE6">
        <w:rPr>
          <w:rFonts w:ascii="Times New Roman" w:eastAsia="Arial Unicode MS" w:hAnsi="Times New Roman" w:cs="Times New Roman"/>
          <w:sz w:val="24"/>
          <w:szCs w:val="24"/>
        </w:rPr>
        <w:t xml:space="preserve">и </w:t>
      </w:r>
      <w:r w:rsidR="00B576D8">
        <w:rPr>
          <w:rFonts w:ascii="Times New Roman" w:eastAsia="Arial Unicode MS" w:hAnsi="Times New Roman" w:cs="Times New Roman"/>
          <w:sz w:val="24"/>
          <w:szCs w:val="24"/>
        </w:rPr>
        <w:t>4</w:t>
      </w:r>
      <w:r w:rsidR="002B2EE6">
        <w:rPr>
          <w:rFonts w:ascii="Times New Roman" w:eastAsia="Arial Unicode MS" w:hAnsi="Times New Roman" w:cs="Times New Roman"/>
          <w:sz w:val="24"/>
          <w:szCs w:val="24"/>
        </w:rPr>
        <w:t>)</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lastRenderedPageBreak/>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1F5B79"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2F6372">
        <w:rPr>
          <w:rFonts w:ascii="Times New Roman" w:hAnsi="Times New Roman" w:cs="Times New Roman"/>
          <w:sz w:val="24"/>
          <w:szCs w:val="24"/>
        </w:rPr>
        <w:t xml:space="preserve">бизнес-анализа, экономическим обоснованием проектов развития организации в перспективе, стратегическим управлением </w:t>
      </w:r>
      <w:r w:rsidR="002F6372" w:rsidRPr="000D758F">
        <w:rPr>
          <w:rFonts w:ascii="Times New Roman" w:eastAsia="Times New Roman" w:hAnsi="Times New Roman" w:cs="Times New Roman"/>
          <w:color w:val="000000"/>
          <w:sz w:val="24"/>
          <w:szCs w:val="24"/>
        </w:rPr>
        <w:t>социально-экономических процессов</w:t>
      </w:r>
      <w:r w:rsidR="002F6372">
        <w:rPr>
          <w:rFonts w:ascii="Times New Roman" w:eastAsia="Times New Roman" w:hAnsi="Times New Roman" w:cs="Times New Roman"/>
          <w:color w:val="000000"/>
          <w:sz w:val="24"/>
          <w:szCs w:val="24"/>
        </w:rPr>
        <w:t xml:space="preserve">, </w:t>
      </w:r>
      <w:r w:rsidR="002F6372" w:rsidRPr="002F6372">
        <w:rPr>
          <w:rFonts w:ascii="Times New Roman" w:hAnsi="Times New Roman" w:cs="Times New Roman"/>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042821">
        <w:rPr>
          <w:rFonts w:ascii="Times New Roman" w:hAnsi="Times New Roman" w:cs="Times New Roman"/>
          <w:sz w:val="24"/>
          <w:szCs w:val="24"/>
        </w:rPr>
        <w:t xml:space="preserve">занимается </w:t>
      </w:r>
      <w:r w:rsidR="002F6372">
        <w:rPr>
          <w:rFonts w:ascii="Times New Roman" w:hAnsi="Times New Roman" w:cs="Times New Roman"/>
          <w:sz w:val="24"/>
          <w:szCs w:val="24"/>
        </w:rPr>
        <w:t>анализом бизнес-процессов,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B576D8">
        <w:rPr>
          <w:rFonts w:ascii="Times New Roman" w:eastAsia="Arial Unicode MS" w:hAnsi="Times New Roman" w:cs="Times New Roman"/>
          <w:b/>
          <w:sz w:val="24"/>
          <w:szCs w:val="24"/>
        </w:rPr>
        <w:t>4</w:t>
      </w:r>
      <w:r w:rsidR="003F419D" w:rsidRPr="003F419D">
        <w:rPr>
          <w:rFonts w:ascii="Times New Roman" w:eastAsia="Times New Roman" w:hAnsi="Times New Roman" w:cs="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lastRenderedPageBreak/>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332450">
        <w:rPr>
          <w:rFonts w:ascii="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754A51">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B576D8">
        <w:rPr>
          <w:rFonts w:ascii="Times New Roman" w:eastAsia="Arial Unicode MS" w:hAnsi="Times New Roman"/>
          <w:sz w:val="24"/>
          <w:szCs w:val="24"/>
        </w:rPr>
        <w:t>4</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994692">
        <w:rPr>
          <w:rFonts w:eastAsia="Arial Unicode MS"/>
        </w:rPr>
        <w:t>4</w:t>
      </w:r>
      <w:r w:rsidR="00C93FF1">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76D8">
        <w:rPr>
          <w:rFonts w:eastAsia="Arial Unicode MS"/>
        </w:rPr>
        <w:t>4</w:t>
      </w:r>
      <w:r w:rsidR="00C93FF1">
        <w:rPr>
          <w:rFonts w:eastAsia="Arial Unicode MS"/>
        </w:rPr>
        <w:t>)</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76D8">
        <w:rPr>
          <w:rFonts w:eastAsia="Arial Unicode MS"/>
        </w:rPr>
        <w:t>4</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2F6372" w:rsidRPr="0027080D">
        <w:t>Бизнес-аналитика и оценка стоимости имущества организации</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76D8">
        <w:rPr>
          <w:rFonts w:eastAsia="Arial Unicode MS"/>
        </w:rPr>
        <w:t>4</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w:t>
      </w:r>
      <w:r w:rsidRPr="007B58D9">
        <w:lastRenderedPageBreak/>
        <w:t>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B576D8">
        <w:rPr>
          <w:rFonts w:eastAsia="Arial Unicode MS"/>
        </w:rPr>
        <w:t>4</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994692">
        <w:rPr>
          <w:rFonts w:ascii="Times New Roman" w:eastAsia="Arial Unicode MS" w:hAnsi="Times New Roman" w:cs="Times New Roman"/>
          <w:sz w:val="24"/>
          <w:szCs w:val="24"/>
        </w:rPr>
        <w:t>4</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B576D8">
        <w:rPr>
          <w:rFonts w:ascii="Times New Roman" w:eastAsia="Arial Unicode MS" w:hAnsi="Times New Roman" w:cs="Times New Roman"/>
          <w:b/>
          <w:sz w:val="24"/>
          <w:szCs w:val="24"/>
        </w:rPr>
        <w:t>4</w:t>
      </w:r>
      <w:r w:rsidR="003F419D"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 xml:space="preserve">проектно-технологическая) практика </w:t>
      </w:r>
      <w:r w:rsidR="00B576D8">
        <w:rPr>
          <w:rFonts w:eastAsia="Arial Unicode MS"/>
          <w:sz w:val="24"/>
          <w:szCs w:val="24"/>
        </w:rPr>
        <w:t>4</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97713C" w:rsidRPr="0097713C">
        <w:rPr>
          <w:rFonts w:ascii="Times New Roman" w:eastAsia="Arial Unicode MS" w:hAnsi="Times New Roman" w:cs="Times New Roman"/>
          <w:sz w:val="24"/>
          <w:szCs w:val="24"/>
        </w:rPr>
        <w:t>проектно-технологическ</w:t>
      </w:r>
      <w:r w:rsidR="002F6372">
        <w:rPr>
          <w:rFonts w:ascii="Times New Roman" w:eastAsia="Arial Unicode MS" w:hAnsi="Times New Roman" w:cs="Times New Roman"/>
          <w:sz w:val="24"/>
          <w:szCs w:val="24"/>
        </w:rPr>
        <w:t>ой</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B576D8">
        <w:rPr>
          <w:rFonts w:ascii="Times New Roman" w:eastAsia="Arial Unicode MS" w:hAnsi="Times New Roman" w:cs="Times New Roman"/>
          <w:sz w:val="24"/>
          <w:szCs w:val="24"/>
        </w:rPr>
        <w:t>4</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B576D8">
        <w:rPr>
          <w:rFonts w:ascii="Times New Roman" w:eastAsia="Arial Unicode MS" w:hAnsi="Times New Roman" w:cs="Times New Roman"/>
          <w:b/>
          <w:sz w:val="24"/>
          <w:szCs w:val="24"/>
        </w:rPr>
        <w:t>4</w:t>
      </w:r>
      <w:r w:rsidR="003F419D" w:rsidRPr="003F419D">
        <w:rPr>
          <w:rFonts w:ascii="Times New Roman" w:eastAsia="Times New Roman" w:hAnsi="Times New Roman" w:cs="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 xml:space="preserve">и </w:t>
      </w:r>
      <w:r w:rsidR="00B576D8">
        <w:rPr>
          <w:rFonts w:eastAsia="Arial Unicode MS"/>
          <w:sz w:val="24"/>
          <w:szCs w:val="24"/>
        </w:rPr>
        <w:t>4</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обучающемуся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CE2E61" w:rsidRPr="00CE2E61" w:rsidRDefault="00CE2E61" w:rsidP="00754A5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color w:val="000000"/>
          <w:sz w:val="24"/>
          <w:szCs w:val="24"/>
        </w:rPr>
        <w:t xml:space="preserve">Рассмотреть </w:t>
      </w:r>
      <w:r w:rsidRPr="00CE2E61">
        <w:rPr>
          <w:rFonts w:ascii="Times New Roman" w:hAnsi="Times New Roman"/>
          <w:b/>
          <w:color w:val="000000"/>
          <w:sz w:val="24"/>
          <w:szCs w:val="24"/>
        </w:rPr>
        <w:t>организационные основы предприятия</w:t>
      </w:r>
      <w:r w:rsidR="00FA5496">
        <w:rPr>
          <w:rFonts w:ascii="Times New Roman" w:hAnsi="Times New Roman"/>
          <w:b/>
          <w:color w:val="000000"/>
          <w:sz w:val="24"/>
          <w:szCs w:val="24"/>
        </w:rPr>
        <w:t>:</w:t>
      </w:r>
    </w:p>
    <w:p w:rsidR="00CE2E61" w:rsidRPr="00CE2E61" w:rsidRDefault="00CE2E61" w:rsidP="00912BD6">
      <w:pPr>
        <w:pStyle w:val="ac"/>
        <w:numPr>
          <w:ilvl w:val="0"/>
          <w:numId w:val="39"/>
        </w:numPr>
        <w:shd w:val="clear" w:color="auto" w:fill="FFFFFF"/>
        <w:spacing w:after="0" w:line="240" w:lineRule="auto"/>
        <w:ind w:left="567" w:hanging="567"/>
        <w:jc w:val="both"/>
        <w:rPr>
          <w:rFonts w:ascii="YS Text" w:eastAsia="Times New Roman" w:hAnsi="YS Text"/>
          <w:color w:val="000000"/>
          <w:sz w:val="23"/>
          <w:szCs w:val="23"/>
        </w:rPr>
      </w:pPr>
      <w:r>
        <w:rPr>
          <w:rFonts w:ascii="YS Text" w:eastAsia="Times New Roman" w:hAnsi="YS Text"/>
          <w:color w:val="000000"/>
          <w:sz w:val="23"/>
          <w:szCs w:val="23"/>
        </w:rPr>
        <w:t>охарактеризовать</w:t>
      </w:r>
      <w:r w:rsidRPr="00CE2E61">
        <w:rPr>
          <w:rFonts w:ascii="YS Text" w:eastAsia="Times New Roman" w:hAnsi="YS Text"/>
          <w:color w:val="000000"/>
          <w:sz w:val="23"/>
          <w:szCs w:val="23"/>
        </w:rPr>
        <w:t xml:space="preserve"> сферу экономической деятельности</w:t>
      </w:r>
      <w:r>
        <w:rPr>
          <w:rFonts w:ascii="YS Text" w:eastAsia="Times New Roman" w:hAnsi="YS Text"/>
          <w:color w:val="000000"/>
          <w:sz w:val="23"/>
          <w:szCs w:val="23"/>
        </w:rPr>
        <w:t xml:space="preserve"> организации;</w:t>
      </w:r>
    </w:p>
    <w:p w:rsidR="00CE2E61" w:rsidRDefault="00CE2E61" w:rsidP="00912BD6">
      <w:pPr>
        <w:pStyle w:val="ac"/>
        <w:numPr>
          <w:ilvl w:val="0"/>
          <w:numId w:val="39"/>
        </w:numPr>
        <w:shd w:val="clear" w:color="auto" w:fill="FFFFFF"/>
        <w:spacing w:after="0" w:line="240" w:lineRule="auto"/>
        <w:ind w:left="567" w:hanging="567"/>
        <w:jc w:val="both"/>
        <w:rPr>
          <w:rFonts w:ascii="YS Text" w:eastAsia="Times New Roman" w:hAnsi="YS Text"/>
          <w:color w:val="000000"/>
          <w:sz w:val="23"/>
          <w:szCs w:val="23"/>
        </w:rPr>
      </w:pPr>
      <w:r w:rsidRPr="00CE2E61">
        <w:rPr>
          <w:rFonts w:ascii="YS Text" w:eastAsia="Times New Roman" w:hAnsi="YS Text"/>
          <w:color w:val="000000"/>
          <w:sz w:val="23"/>
          <w:szCs w:val="23"/>
        </w:rPr>
        <w:t xml:space="preserve">ознакомиться со структурой </w:t>
      </w:r>
      <w:r>
        <w:rPr>
          <w:rFonts w:ascii="YS Text" w:eastAsia="Times New Roman" w:hAnsi="YS Text"/>
          <w:color w:val="000000"/>
          <w:sz w:val="23"/>
          <w:szCs w:val="23"/>
        </w:rPr>
        <w:t>хозяйственной деятельности, описать виды продукции, товаров (работ, услуг), провести анализ номенклатуры, ассортимента продукции, товаров (работ, услуг)</w:t>
      </w:r>
      <w:r w:rsidR="0049452A">
        <w:rPr>
          <w:rFonts w:ascii="YS Text" w:eastAsia="Times New Roman" w:hAnsi="YS Text"/>
          <w:color w:val="000000"/>
          <w:sz w:val="23"/>
          <w:szCs w:val="23"/>
        </w:rPr>
        <w:t>;</w:t>
      </w:r>
      <w:r>
        <w:rPr>
          <w:rFonts w:ascii="YS Text" w:eastAsia="Times New Roman" w:hAnsi="YS Text"/>
          <w:color w:val="000000"/>
          <w:sz w:val="23"/>
          <w:szCs w:val="23"/>
        </w:rPr>
        <w:t xml:space="preserve"> </w:t>
      </w:r>
    </w:p>
    <w:p w:rsidR="00912BD6" w:rsidRDefault="00912BD6" w:rsidP="00912BD6">
      <w:pPr>
        <w:pStyle w:val="ac"/>
        <w:numPr>
          <w:ilvl w:val="0"/>
          <w:numId w:val="39"/>
        </w:numPr>
        <w:shd w:val="clear" w:color="auto" w:fill="FFFFFF"/>
        <w:spacing w:after="0" w:line="240" w:lineRule="auto"/>
        <w:ind w:left="567" w:hanging="567"/>
        <w:jc w:val="both"/>
        <w:rPr>
          <w:rFonts w:ascii="YS Text" w:eastAsia="Times New Roman" w:hAnsi="YS Text"/>
          <w:color w:val="000000"/>
          <w:sz w:val="23"/>
          <w:szCs w:val="23"/>
        </w:rPr>
      </w:pPr>
      <w:r>
        <w:rPr>
          <w:rFonts w:ascii="YS Text" w:eastAsia="Times New Roman" w:hAnsi="YS Text"/>
          <w:color w:val="000000"/>
          <w:sz w:val="23"/>
          <w:szCs w:val="23"/>
        </w:rPr>
        <w:t xml:space="preserve">рассмотреть </w:t>
      </w:r>
      <w:r w:rsidR="00CE2E61" w:rsidRPr="00CE2E61">
        <w:rPr>
          <w:rFonts w:ascii="YS Text" w:eastAsia="Times New Roman" w:hAnsi="YS Text"/>
          <w:color w:val="000000"/>
          <w:sz w:val="23"/>
          <w:szCs w:val="23"/>
        </w:rPr>
        <w:t>нормативны</w:t>
      </w:r>
      <w:r>
        <w:rPr>
          <w:rFonts w:ascii="YS Text" w:eastAsia="Times New Roman" w:hAnsi="YS Text"/>
          <w:color w:val="000000"/>
          <w:sz w:val="23"/>
          <w:szCs w:val="23"/>
        </w:rPr>
        <w:t xml:space="preserve">е правовое документы, регламентирующие учет деятельности </w:t>
      </w:r>
      <w:r w:rsidRPr="00CE2E61">
        <w:rPr>
          <w:rFonts w:ascii="YS Text" w:eastAsia="Times New Roman" w:hAnsi="YS Text"/>
          <w:color w:val="000000"/>
          <w:sz w:val="23"/>
          <w:szCs w:val="23"/>
        </w:rPr>
        <w:t>организации</w:t>
      </w:r>
      <w:r>
        <w:rPr>
          <w:rFonts w:ascii="YS Text" w:eastAsia="Times New Roman" w:hAnsi="YS Text"/>
          <w:color w:val="000000"/>
          <w:sz w:val="23"/>
          <w:szCs w:val="23"/>
        </w:rPr>
        <w:t>;</w:t>
      </w:r>
    </w:p>
    <w:p w:rsidR="00CE2E61" w:rsidRPr="00CE2E61" w:rsidRDefault="00CE2E61" w:rsidP="00912BD6">
      <w:pPr>
        <w:pStyle w:val="ac"/>
        <w:numPr>
          <w:ilvl w:val="0"/>
          <w:numId w:val="39"/>
        </w:numPr>
        <w:shd w:val="clear" w:color="auto" w:fill="FFFFFF"/>
        <w:spacing w:after="0" w:line="240" w:lineRule="auto"/>
        <w:ind w:left="567" w:hanging="567"/>
        <w:jc w:val="both"/>
        <w:rPr>
          <w:rFonts w:ascii="YS Text" w:eastAsia="Times New Roman" w:hAnsi="YS Text"/>
          <w:color w:val="000000"/>
          <w:sz w:val="23"/>
          <w:szCs w:val="23"/>
        </w:rPr>
      </w:pPr>
      <w:r w:rsidRPr="00CE2E61">
        <w:rPr>
          <w:rFonts w:ascii="YS Text" w:eastAsia="Times New Roman" w:hAnsi="YS Text"/>
          <w:color w:val="000000"/>
          <w:sz w:val="23"/>
          <w:szCs w:val="23"/>
        </w:rPr>
        <w:t xml:space="preserve">сформировать на основе годовой (финансовой) отчетности </w:t>
      </w:r>
      <w:r w:rsidR="00912BD6" w:rsidRPr="00CE2E61">
        <w:rPr>
          <w:rFonts w:ascii="YS Text" w:eastAsia="Times New Roman" w:hAnsi="YS Text"/>
          <w:color w:val="000000"/>
          <w:sz w:val="23"/>
          <w:szCs w:val="23"/>
        </w:rPr>
        <w:t>показатели деятельности</w:t>
      </w:r>
      <w:r w:rsidRPr="00CE2E61">
        <w:rPr>
          <w:rFonts w:ascii="YS Text" w:eastAsia="Times New Roman" w:hAnsi="YS Text"/>
          <w:color w:val="000000"/>
          <w:sz w:val="23"/>
          <w:szCs w:val="23"/>
        </w:rPr>
        <w:t xml:space="preserve"> организации, осуществить аналитический обзор работы организации за </w:t>
      </w:r>
      <w:r w:rsidR="00912BD6">
        <w:rPr>
          <w:rFonts w:ascii="YS Text" w:eastAsia="Times New Roman" w:hAnsi="YS Text"/>
          <w:color w:val="000000"/>
          <w:sz w:val="23"/>
          <w:szCs w:val="23"/>
        </w:rPr>
        <w:t xml:space="preserve">три отчетных </w:t>
      </w:r>
      <w:r w:rsidR="00912BD6" w:rsidRPr="00CE2E61">
        <w:rPr>
          <w:rFonts w:ascii="YS Text" w:eastAsia="Times New Roman" w:hAnsi="YS Text"/>
          <w:color w:val="000000"/>
          <w:sz w:val="23"/>
          <w:szCs w:val="23"/>
        </w:rPr>
        <w:t>года</w:t>
      </w:r>
      <w:r w:rsidRPr="00CE2E61">
        <w:rPr>
          <w:rFonts w:ascii="YS Text" w:eastAsia="Times New Roman" w:hAnsi="YS Text"/>
          <w:color w:val="000000"/>
          <w:sz w:val="23"/>
          <w:szCs w:val="23"/>
        </w:rPr>
        <w:t>.</w:t>
      </w:r>
    </w:p>
    <w:p w:rsidR="00CE2E61" w:rsidRPr="00CE2E61" w:rsidRDefault="00CE2E61" w:rsidP="00CE2E61">
      <w:pPr>
        <w:pStyle w:val="ac"/>
        <w:spacing w:after="0" w:line="240" w:lineRule="auto"/>
        <w:ind w:right="15"/>
        <w:jc w:val="both"/>
        <w:rPr>
          <w:rFonts w:ascii="Times New Roman" w:hAnsi="Times New Roman"/>
          <w:b/>
          <w:sz w:val="24"/>
          <w:szCs w:val="24"/>
        </w:rPr>
      </w:pPr>
    </w:p>
    <w:p w:rsidR="0019284A" w:rsidRPr="00912BD6" w:rsidRDefault="00BE79ED" w:rsidP="00754A51">
      <w:pPr>
        <w:pStyle w:val="ac"/>
        <w:numPr>
          <w:ilvl w:val="0"/>
          <w:numId w:val="15"/>
        </w:numPr>
        <w:spacing w:after="0" w:line="240" w:lineRule="auto"/>
        <w:ind w:right="15" w:hanging="720"/>
        <w:jc w:val="both"/>
        <w:rPr>
          <w:rFonts w:ascii="Times New Roman" w:hAnsi="Times New Roman"/>
          <w:b/>
          <w:sz w:val="24"/>
          <w:szCs w:val="24"/>
        </w:rPr>
      </w:pPr>
      <w:r w:rsidRPr="00BE79ED">
        <w:rPr>
          <w:rFonts w:ascii="Times New Roman" w:hAnsi="Times New Roman"/>
          <w:b/>
          <w:iCs/>
          <w:color w:val="000000"/>
          <w:sz w:val="24"/>
          <w:szCs w:val="24"/>
        </w:rPr>
        <w:t>Описать</w:t>
      </w:r>
      <w:r w:rsidRPr="00912BD6">
        <w:rPr>
          <w:rFonts w:ascii="Times New Roman" w:hAnsi="Times New Roman"/>
          <w:b/>
          <w:color w:val="000000"/>
          <w:sz w:val="24"/>
          <w:szCs w:val="24"/>
        </w:rPr>
        <w:t xml:space="preserve"> </w:t>
      </w:r>
      <w:r w:rsidR="00912BD6" w:rsidRPr="00912BD6">
        <w:rPr>
          <w:rFonts w:ascii="Times New Roman" w:hAnsi="Times New Roman"/>
          <w:b/>
          <w:color w:val="000000"/>
          <w:sz w:val="24"/>
          <w:szCs w:val="24"/>
        </w:rPr>
        <w:t>систем</w:t>
      </w:r>
      <w:r w:rsidR="00912BD6">
        <w:rPr>
          <w:rFonts w:ascii="Times New Roman" w:hAnsi="Times New Roman"/>
          <w:b/>
          <w:color w:val="000000"/>
          <w:sz w:val="24"/>
          <w:szCs w:val="24"/>
        </w:rPr>
        <w:t>у</w:t>
      </w:r>
      <w:r w:rsidR="00912BD6" w:rsidRPr="00912BD6">
        <w:rPr>
          <w:rFonts w:ascii="Times New Roman" w:hAnsi="Times New Roman"/>
          <w:b/>
          <w:color w:val="000000"/>
          <w:sz w:val="24"/>
          <w:szCs w:val="24"/>
        </w:rPr>
        <w:t xml:space="preserve"> управления в организации</w:t>
      </w:r>
      <w:r w:rsidR="0019284A" w:rsidRPr="00912BD6">
        <w:rPr>
          <w:rFonts w:ascii="Times New Roman" w:hAnsi="Times New Roman"/>
          <w:b/>
          <w:sz w:val="24"/>
          <w:szCs w:val="24"/>
        </w:rPr>
        <w:t xml:space="preserve">: </w:t>
      </w:r>
    </w:p>
    <w:p w:rsidR="00912BD6" w:rsidRPr="00BE79ED" w:rsidRDefault="00912BD6" w:rsidP="00BE79ED">
      <w:pPr>
        <w:pStyle w:val="ac"/>
        <w:numPr>
          <w:ilvl w:val="0"/>
          <w:numId w:val="40"/>
        </w:numPr>
        <w:shd w:val="clear" w:color="auto" w:fill="FFFFFF"/>
        <w:spacing w:after="0" w:line="240" w:lineRule="auto"/>
        <w:ind w:left="567" w:hanging="567"/>
        <w:jc w:val="both"/>
        <w:rPr>
          <w:rFonts w:ascii="Times New Roman" w:hAnsi="Times New Roman"/>
          <w:sz w:val="24"/>
          <w:szCs w:val="24"/>
        </w:rPr>
      </w:pPr>
      <w:r w:rsidRPr="00BE79ED">
        <w:rPr>
          <w:rFonts w:ascii="Times New Roman" w:hAnsi="Times New Roman"/>
          <w:iCs/>
          <w:color w:val="000000"/>
          <w:sz w:val="24"/>
          <w:szCs w:val="24"/>
        </w:rPr>
        <w:t xml:space="preserve">рассмотреть структуру управления организацией </w:t>
      </w:r>
      <w:r w:rsidRPr="00BE79ED">
        <w:rPr>
          <w:rFonts w:ascii="Times New Roman" w:hAnsi="Times New Roman"/>
          <w:color w:val="000000"/>
          <w:sz w:val="24"/>
          <w:szCs w:val="24"/>
        </w:rPr>
        <w:t xml:space="preserve">и определить ее тип, соответствие организационному устройству: провести анализ линейных и функциональных связей, </w:t>
      </w:r>
      <w:r w:rsidR="00BE79ED" w:rsidRPr="00BE79ED">
        <w:rPr>
          <w:rFonts w:ascii="Times New Roman" w:hAnsi="Times New Roman"/>
          <w:color w:val="000000"/>
          <w:sz w:val="24"/>
          <w:szCs w:val="24"/>
        </w:rPr>
        <w:t xml:space="preserve">представить форму </w:t>
      </w:r>
      <w:r w:rsidRPr="00BE79ED">
        <w:rPr>
          <w:rFonts w:ascii="Times New Roman" w:hAnsi="Times New Roman"/>
          <w:color w:val="000000"/>
          <w:sz w:val="24"/>
          <w:szCs w:val="24"/>
        </w:rPr>
        <w:t>существующей структуры управления;</w:t>
      </w:r>
    </w:p>
    <w:p w:rsidR="00912BD6" w:rsidRPr="00BE79ED" w:rsidRDefault="00BE79ED" w:rsidP="00BE79ED">
      <w:pPr>
        <w:pStyle w:val="ac"/>
        <w:numPr>
          <w:ilvl w:val="0"/>
          <w:numId w:val="40"/>
        </w:numPr>
        <w:shd w:val="clear" w:color="auto" w:fill="FFFFFF"/>
        <w:spacing w:after="0" w:line="240" w:lineRule="auto"/>
        <w:ind w:left="567" w:hanging="567"/>
        <w:jc w:val="both"/>
        <w:rPr>
          <w:rFonts w:ascii="Times New Roman" w:hAnsi="Times New Roman"/>
          <w:sz w:val="24"/>
          <w:szCs w:val="24"/>
        </w:rPr>
      </w:pPr>
      <w:r w:rsidRPr="00BE79ED">
        <w:rPr>
          <w:rFonts w:ascii="Times New Roman" w:hAnsi="Times New Roman"/>
          <w:iCs/>
          <w:color w:val="000000"/>
          <w:sz w:val="24"/>
          <w:szCs w:val="24"/>
        </w:rPr>
        <w:t xml:space="preserve">охарактеризовать </w:t>
      </w:r>
      <w:r w:rsidR="00912BD6" w:rsidRPr="00BE79ED">
        <w:rPr>
          <w:rFonts w:ascii="Times New Roman" w:hAnsi="Times New Roman"/>
          <w:iCs/>
          <w:color w:val="000000"/>
          <w:sz w:val="24"/>
          <w:szCs w:val="24"/>
        </w:rPr>
        <w:t xml:space="preserve">механизм регламентирования функций управления, </w:t>
      </w:r>
      <w:r w:rsidR="00912BD6" w:rsidRPr="00BE79ED">
        <w:rPr>
          <w:rFonts w:ascii="Times New Roman" w:hAnsi="Times New Roman"/>
          <w:color w:val="000000"/>
          <w:sz w:val="24"/>
          <w:szCs w:val="24"/>
        </w:rPr>
        <w:t>исследовать до</w:t>
      </w:r>
      <w:r w:rsidR="00912BD6" w:rsidRPr="00BE79ED">
        <w:rPr>
          <w:rFonts w:ascii="Times New Roman" w:hAnsi="Times New Roman"/>
          <w:color w:val="000000"/>
          <w:sz w:val="24"/>
          <w:szCs w:val="24"/>
        </w:rPr>
        <w:softHyphen/>
        <w:t>кументы, регулирующие деятельность подразделений и служб системы управления организацией;</w:t>
      </w:r>
    </w:p>
    <w:p w:rsidR="00912BD6" w:rsidRPr="00BE79ED" w:rsidRDefault="00BE79ED" w:rsidP="00BE79ED">
      <w:pPr>
        <w:pStyle w:val="ac"/>
        <w:numPr>
          <w:ilvl w:val="0"/>
          <w:numId w:val="40"/>
        </w:numPr>
        <w:shd w:val="clear" w:color="auto" w:fill="FFFFFF"/>
        <w:spacing w:after="0" w:line="240" w:lineRule="auto"/>
        <w:ind w:left="567" w:hanging="567"/>
        <w:jc w:val="both"/>
        <w:rPr>
          <w:rFonts w:ascii="Times New Roman" w:hAnsi="Times New Roman"/>
          <w:color w:val="000000"/>
          <w:sz w:val="24"/>
          <w:szCs w:val="24"/>
        </w:rPr>
      </w:pPr>
      <w:r w:rsidRPr="00BE79ED">
        <w:rPr>
          <w:rFonts w:ascii="Times New Roman" w:hAnsi="Times New Roman"/>
          <w:iCs/>
          <w:color w:val="000000"/>
          <w:sz w:val="24"/>
          <w:szCs w:val="24"/>
        </w:rPr>
        <w:t>определить направления х</w:t>
      </w:r>
      <w:r w:rsidR="00912BD6" w:rsidRPr="00BE79ED">
        <w:rPr>
          <w:rFonts w:ascii="Times New Roman" w:hAnsi="Times New Roman"/>
          <w:iCs/>
          <w:color w:val="000000"/>
          <w:sz w:val="24"/>
          <w:szCs w:val="24"/>
        </w:rPr>
        <w:t>озяйственн</w:t>
      </w:r>
      <w:r w:rsidRPr="00BE79ED">
        <w:rPr>
          <w:rFonts w:ascii="Times New Roman" w:hAnsi="Times New Roman"/>
          <w:iCs/>
          <w:color w:val="000000"/>
          <w:sz w:val="24"/>
          <w:szCs w:val="24"/>
        </w:rPr>
        <w:t>ого</w:t>
      </w:r>
      <w:r w:rsidR="00912BD6" w:rsidRPr="00BE79ED">
        <w:rPr>
          <w:rFonts w:ascii="Times New Roman" w:hAnsi="Times New Roman"/>
          <w:iCs/>
          <w:color w:val="000000"/>
          <w:sz w:val="24"/>
          <w:szCs w:val="24"/>
        </w:rPr>
        <w:t xml:space="preserve"> механизм</w:t>
      </w:r>
      <w:r w:rsidRPr="00BE79ED">
        <w:rPr>
          <w:rFonts w:ascii="Times New Roman" w:hAnsi="Times New Roman"/>
          <w:iCs/>
          <w:color w:val="000000"/>
          <w:sz w:val="24"/>
          <w:szCs w:val="24"/>
        </w:rPr>
        <w:t>а</w:t>
      </w:r>
      <w:r w:rsidR="00912BD6" w:rsidRPr="00BE79ED">
        <w:rPr>
          <w:rFonts w:ascii="Times New Roman" w:hAnsi="Times New Roman"/>
          <w:iCs/>
          <w:color w:val="000000"/>
          <w:sz w:val="24"/>
          <w:szCs w:val="24"/>
        </w:rPr>
        <w:t xml:space="preserve"> и метод</w:t>
      </w:r>
      <w:r w:rsidRPr="00BE79ED">
        <w:rPr>
          <w:rFonts w:ascii="Times New Roman" w:hAnsi="Times New Roman"/>
          <w:iCs/>
          <w:color w:val="000000"/>
          <w:sz w:val="24"/>
          <w:szCs w:val="24"/>
        </w:rPr>
        <w:t>ов</w:t>
      </w:r>
      <w:r w:rsidR="00912BD6" w:rsidRPr="00BE79ED">
        <w:rPr>
          <w:rFonts w:ascii="Times New Roman" w:hAnsi="Times New Roman"/>
          <w:iCs/>
          <w:color w:val="000000"/>
          <w:sz w:val="24"/>
          <w:szCs w:val="24"/>
        </w:rPr>
        <w:t xml:space="preserve"> управления</w:t>
      </w:r>
      <w:r w:rsidRPr="00BE79ED">
        <w:rPr>
          <w:rFonts w:ascii="Times New Roman" w:hAnsi="Times New Roman"/>
          <w:iCs/>
          <w:color w:val="000000"/>
          <w:sz w:val="24"/>
          <w:szCs w:val="24"/>
        </w:rPr>
        <w:t xml:space="preserve">: </w:t>
      </w:r>
      <w:r w:rsidR="00912BD6" w:rsidRPr="00BE79ED">
        <w:rPr>
          <w:rFonts w:ascii="Times New Roman" w:hAnsi="Times New Roman"/>
          <w:color w:val="000000"/>
          <w:sz w:val="24"/>
          <w:szCs w:val="24"/>
        </w:rPr>
        <w:t>изучить организационно-экономические нормативы (правила внутреннего трудового распорядка, положение об оплате труда и т. д.), рабочие планы по периодам работ, порядок проведения планерок, деловых совещаний; порядок заключения и ис</w:t>
      </w:r>
      <w:r w:rsidR="00912BD6" w:rsidRPr="00BE79ED">
        <w:rPr>
          <w:rFonts w:ascii="Times New Roman" w:hAnsi="Times New Roman"/>
          <w:color w:val="000000"/>
          <w:sz w:val="24"/>
          <w:szCs w:val="24"/>
        </w:rPr>
        <w:softHyphen/>
        <w:t>полнения конкретных договоров</w:t>
      </w:r>
      <w:r w:rsidRPr="00BE79ED">
        <w:rPr>
          <w:rFonts w:ascii="Times New Roman" w:hAnsi="Times New Roman"/>
          <w:color w:val="000000"/>
          <w:sz w:val="24"/>
          <w:szCs w:val="24"/>
        </w:rPr>
        <w:t xml:space="preserve">, рассмотреть ситуации и критически оценить аспекты </w:t>
      </w:r>
      <w:r w:rsidRPr="00BE79ED">
        <w:rPr>
          <w:rFonts w:ascii="Times New Roman" w:hAnsi="Times New Roman"/>
          <w:color w:val="000000"/>
          <w:sz w:val="24"/>
          <w:szCs w:val="24"/>
        </w:rPr>
        <w:lastRenderedPageBreak/>
        <w:t>организаторской деятельности отдельных руководителей с точки зрения применения социально-психологических методов управления, определить их стиль управления, ознакомиться с материальными и общественными условиями труда (условия труда и быта, психологический климат в трудовых коллективах, социальная преемственность, соревновательное т. д.), социальное планирование</w:t>
      </w:r>
      <w:r w:rsidR="00912BD6" w:rsidRPr="00BE79ED">
        <w:rPr>
          <w:rFonts w:ascii="Times New Roman" w:hAnsi="Times New Roman"/>
          <w:color w:val="000000"/>
          <w:sz w:val="24"/>
          <w:szCs w:val="24"/>
        </w:rPr>
        <w:t>;</w:t>
      </w:r>
    </w:p>
    <w:p w:rsidR="00BE79ED" w:rsidRPr="00BE79ED" w:rsidRDefault="00BE79ED" w:rsidP="00BE79ED">
      <w:pPr>
        <w:pStyle w:val="ac"/>
        <w:numPr>
          <w:ilvl w:val="0"/>
          <w:numId w:val="40"/>
        </w:numPr>
        <w:shd w:val="clear" w:color="auto" w:fill="FFFFFF"/>
        <w:autoSpaceDE w:val="0"/>
        <w:autoSpaceDN w:val="0"/>
        <w:adjustRightInd w:val="0"/>
        <w:spacing w:after="0" w:line="240" w:lineRule="auto"/>
        <w:ind w:left="567" w:hanging="567"/>
        <w:jc w:val="both"/>
        <w:rPr>
          <w:rFonts w:ascii="Times New Roman" w:hAnsi="Times New Roman"/>
          <w:b/>
          <w:sz w:val="24"/>
          <w:szCs w:val="24"/>
        </w:rPr>
      </w:pPr>
      <w:r w:rsidRPr="00BE79ED">
        <w:rPr>
          <w:rFonts w:ascii="Times New Roman" w:hAnsi="Times New Roman"/>
          <w:color w:val="000000"/>
          <w:sz w:val="24"/>
          <w:szCs w:val="24"/>
        </w:rPr>
        <w:t>рассмотреть технологию управления: изучить организацию оперативного управления</w:t>
      </w:r>
      <w:r w:rsidR="00EF11FB">
        <w:rPr>
          <w:rFonts w:ascii="Times New Roman" w:hAnsi="Times New Roman"/>
          <w:color w:val="000000"/>
          <w:sz w:val="24"/>
          <w:szCs w:val="24"/>
        </w:rPr>
        <w:t>,</w:t>
      </w:r>
      <w:r w:rsidRPr="00BE79ED">
        <w:rPr>
          <w:rFonts w:ascii="Times New Roman" w:hAnsi="Times New Roman"/>
          <w:color w:val="000000"/>
          <w:sz w:val="24"/>
          <w:szCs w:val="24"/>
        </w:rPr>
        <w:t xml:space="preserve"> информационного обеспечения </w:t>
      </w:r>
      <w:r w:rsidR="00B576D8">
        <w:rPr>
          <w:rFonts w:ascii="Times New Roman" w:hAnsi="Times New Roman"/>
          <w:color w:val="000000"/>
          <w:sz w:val="24"/>
          <w:szCs w:val="24"/>
        </w:rPr>
        <w:t xml:space="preserve">и информационных технологий </w:t>
      </w:r>
      <w:r w:rsidRPr="00BE79ED">
        <w:rPr>
          <w:rFonts w:ascii="Times New Roman" w:hAnsi="Times New Roman"/>
          <w:color w:val="000000"/>
          <w:sz w:val="24"/>
          <w:szCs w:val="24"/>
        </w:rPr>
        <w:t>процесса управления, показать процесс принятия управленческих решений, организацию контроля выполнения регулирования хода работ в организации</w:t>
      </w:r>
      <w:r w:rsidR="00C75A95">
        <w:rPr>
          <w:rFonts w:ascii="Times New Roman" w:hAnsi="Times New Roman"/>
          <w:b/>
          <w:color w:val="000000"/>
          <w:sz w:val="24"/>
          <w:szCs w:val="24"/>
        </w:rPr>
        <w:t>;</w:t>
      </w:r>
    </w:p>
    <w:p w:rsidR="00B52B7F" w:rsidRPr="00BE79ED" w:rsidRDefault="00B52B7F" w:rsidP="00BE79ED">
      <w:pPr>
        <w:pStyle w:val="ac"/>
        <w:numPr>
          <w:ilvl w:val="0"/>
          <w:numId w:val="40"/>
        </w:numPr>
        <w:shd w:val="clear" w:color="auto" w:fill="FFFFFF"/>
        <w:spacing w:after="0" w:line="240" w:lineRule="auto"/>
        <w:ind w:left="567" w:hanging="567"/>
        <w:jc w:val="both"/>
        <w:rPr>
          <w:rFonts w:ascii="Times New Roman" w:hAnsi="Times New Roman"/>
          <w:sz w:val="24"/>
          <w:szCs w:val="24"/>
        </w:rPr>
      </w:pPr>
      <w:r w:rsidRPr="00BE79ED">
        <w:rPr>
          <w:rFonts w:ascii="Times New Roman" w:hAnsi="Times New Roman"/>
          <w:color w:val="000000"/>
          <w:sz w:val="24"/>
          <w:szCs w:val="24"/>
        </w:rPr>
        <w:t>разрабо</w:t>
      </w:r>
      <w:r w:rsidR="00746E5C">
        <w:rPr>
          <w:rFonts w:ascii="Times New Roman" w:hAnsi="Times New Roman"/>
          <w:color w:val="000000"/>
          <w:sz w:val="24"/>
          <w:szCs w:val="24"/>
        </w:rPr>
        <w:t>тать</w:t>
      </w:r>
      <w:r w:rsidRPr="00BE79ED">
        <w:rPr>
          <w:rFonts w:ascii="Times New Roman" w:hAnsi="Times New Roman"/>
          <w:color w:val="000000"/>
          <w:sz w:val="24"/>
          <w:szCs w:val="24"/>
        </w:rPr>
        <w:t xml:space="preserve"> проектны</w:t>
      </w:r>
      <w:r w:rsidR="00746E5C">
        <w:rPr>
          <w:rFonts w:ascii="Times New Roman" w:hAnsi="Times New Roman"/>
          <w:color w:val="000000"/>
          <w:sz w:val="24"/>
          <w:szCs w:val="24"/>
        </w:rPr>
        <w:t>е</w:t>
      </w:r>
      <w:r w:rsidRPr="00BE79ED">
        <w:rPr>
          <w:rFonts w:ascii="Times New Roman" w:hAnsi="Times New Roman"/>
          <w:color w:val="000000"/>
          <w:sz w:val="24"/>
          <w:szCs w:val="24"/>
        </w:rPr>
        <w:t xml:space="preserve"> решени</w:t>
      </w:r>
      <w:r w:rsidR="00746E5C">
        <w:rPr>
          <w:rFonts w:ascii="Times New Roman" w:hAnsi="Times New Roman"/>
          <w:color w:val="000000"/>
          <w:sz w:val="24"/>
          <w:szCs w:val="24"/>
        </w:rPr>
        <w:t>я</w:t>
      </w:r>
      <w:r w:rsidRPr="00BE79ED">
        <w:rPr>
          <w:rFonts w:ascii="Times New Roman" w:hAnsi="Times New Roman"/>
          <w:color w:val="000000"/>
          <w:sz w:val="24"/>
          <w:szCs w:val="24"/>
        </w:rPr>
        <w:t xml:space="preserve"> по </w:t>
      </w:r>
      <w:r w:rsidR="00255371" w:rsidRPr="00BE79ED">
        <w:rPr>
          <w:rFonts w:ascii="Times New Roman" w:hAnsi="Times New Roman"/>
          <w:color w:val="000000"/>
          <w:sz w:val="24"/>
          <w:szCs w:val="24"/>
        </w:rPr>
        <w:t>совершенствованию системы</w:t>
      </w:r>
      <w:r w:rsidR="00BE79ED">
        <w:rPr>
          <w:rFonts w:ascii="Times New Roman" w:hAnsi="Times New Roman"/>
          <w:color w:val="000000"/>
          <w:sz w:val="24"/>
          <w:szCs w:val="24"/>
        </w:rPr>
        <w:t xml:space="preserve"> управления </w:t>
      </w:r>
      <w:r w:rsidR="00255371" w:rsidRPr="00BE79ED">
        <w:rPr>
          <w:rFonts w:ascii="Times New Roman" w:hAnsi="Times New Roman"/>
          <w:color w:val="000000"/>
          <w:sz w:val="24"/>
          <w:szCs w:val="24"/>
        </w:rPr>
        <w:t>для бизнес-анализа</w:t>
      </w:r>
      <w:r w:rsidR="00BE79ED" w:rsidRPr="00BE79ED">
        <w:rPr>
          <w:rFonts w:ascii="Times New Roman" w:hAnsi="Times New Roman"/>
          <w:color w:val="000000"/>
          <w:sz w:val="24"/>
          <w:szCs w:val="24"/>
        </w:rPr>
        <w:t xml:space="preserve"> организации</w:t>
      </w:r>
      <w:r w:rsidR="00255371" w:rsidRPr="00BE79ED">
        <w:rPr>
          <w:rFonts w:ascii="Times New Roman" w:hAnsi="Times New Roman"/>
          <w:color w:val="000000"/>
          <w:sz w:val="24"/>
          <w:szCs w:val="24"/>
        </w:rPr>
        <w:t>.</w:t>
      </w:r>
    </w:p>
    <w:p w:rsidR="00B52B7F" w:rsidRPr="00B52B7F" w:rsidRDefault="00B52B7F" w:rsidP="00B52B7F">
      <w:pPr>
        <w:shd w:val="clear" w:color="auto" w:fill="FFFFFF"/>
        <w:spacing w:after="0" w:line="240" w:lineRule="auto"/>
        <w:jc w:val="both"/>
        <w:rPr>
          <w:rFonts w:ascii="Times New Roman" w:hAnsi="Times New Roman" w:cs="Times New Roman"/>
          <w:sz w:val="24"/>
          <w:szCs w:val="24"/>
        </w:rPr>
      </w:pPr>
    </w:p>
    <w:p w:rsidR="00466CAC" w:rsidRDefault="00466CAC" w:rsidP="00466CAC">
      <w:pPr>
        <w:pStyle w:val="ac"/>
        <w:spacing w:after="0" w:line="240" w:lineRule="auto"/>
        <w:ind w:right="15"/>
        <w:jc w:val="both"/>
        <w:rPr>
          <w:rFonts w:ascii="Times New Roman" w:hAnsi="Times New Roman"/>
          <w:sz w:val="24"/>
          <w:szCs w:val="24"/>
        </w:rPr>
      </w:pPr>
    </w:p>
    <w:p w:rsidR="00C75A95" w:rsidRDefault="00C75A95" w:rsidP="00CE2E6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sz w:val="24"/>
          <w:szCs w:val="24"/>
        </w:rPr>
        <w:t>Оценка среды организации</w:t>
      </w:r>
      <w:r w:rsidR="00FA5496">
        <w:rPr>
          <w:rFonts w:ascii="Times New Roman" w:hAnsi="Times New Roman"/>
          <w:b/>
          <w:sz w:val="24"/>
          <w:szCs w:val="24"/>
        </w:rPr>
        <w:t>:</w:t>
      </w:r>
      <w:r>
        <w:rPr>
          <w:rFonts w:ascii="Times New Roman" w:hAnsi="Times New Roman"/>
          <w:b/>
          <w:sz w:val="24"/>
          <w:szCs w:val="24"/>
        </w:rPr>
        <w:t xml:space="preserve"> </w:t>
      </w:r>
    </w:p>
    <w:p w:rsidR="00455F6D" w:rsidRDefault="00C75A95" w:rsidP="005A65F1">
      <w:pPr>
        <w:pStyle w:val="ac"/>
        <w:numPr>
          <w:ilvl w:val="0"/>
          <w:numId w:val="41"/>
        </w:numPr>
        <w:spacing w:after="0" w:line="240" w:lineRule="auto"/>
        <w:ind w:left="567" w:right="15" w:hanging="567"/>
        <w:jc w:val="both"/>
        <w:rPr>
          <w:rFonts w:ascii="Times New Roman" w:hAnsi="Times New Roman"/>
          <w:color w:val="000000"/>
          <w:sz w:val="24"/>
          <w:szCs w:val="24"/>
          <w:shd w:val="clear" w:color="auto" w:fill="FFFFFF"/>
        </w:rPr>
      </w:pPr>
      <w:r w:rsidRPr="00C75A95">
        <w:rPr>
          <w:rFonts w:ascii="Times New Roman" w:hAnsi="Times New Roman"/>
          <w:color w:val="000000"/>
          <w:sz w:val="24"/>
          <w:szCs w:val="24"/>
          <w:shd w:val="clear" w:color="auto" w:fill="FFFFFF"/>
        </w:rPr>
        <w:t>проведение оценки макросреды: конкуренты, потребители, поставщики сырья, комплектующих, материалов, инфраструктура</w:t>
      </w:r>
      <w:r w:rsidR="00455F6D">
        <w:rPr>
          <w:rFonts w:ascii="Times New Roman" w:hAnsi="Times New Roman"/>
          <w:color w:val="000000"/>
          <w:sz w:val="24"/>
          <w:szCs w:val="24"/>
          <w:shd w:val="clear" w:color="auto" w:fill="FFFFFF"/>
        </w:rPr>
        <w:t xml:space="preserve"> региона, обеспечивающая условия ведения бизнеса (</w:t>
      </w:r>
      <w:r w:rsidR="00455F6D" w:rsidRPr="00455F6D">
        <w:rPr>
          <w:rFonts w:ascii="Times New Roman" w:hAnsi="Times New Roman"/>
          <w:color w:val="000000"/>
          <w:sz w:val="24"/>
          <w:szCs w:val="24"/>
          <w:shd w:val="clear" w:color="auto" w:fill="FFFFFF"/>
        </w:rPr>
        <w:t>SWOT анализ, PEST метод</w:t>
      </w:r>
      <w:r w:rsidR="00455F6D">
        <w:rPr>
          <w:rFonts w:ascii="Times New Roman" w:hAnsi="Times New Roman"/>
          <w:color w:val="000000"/>
          <w:sz w:val="24"/>
          <w:szCs w:val="24"/>
          <w:shd w:val="clear" w:color="auto" w:fill="FFFFFF"/>
        </w:rPr>
        <w:t>);</w:t>
      </w:r>
    </w:p>
    <w:p w:rsidR="00455F6D" w:rsidRDefault="00455F6D" w:rsidP="005A65F1">
      <w:pPr>
        <w:pStyle w:val="ac"/>
        <w:numPr>
          <w:ilvl w:val="0"/>
          <w:numId w:val="41"/>
        </w:numPr>
        <w:spacing w:after="0" w:line="240" w:lineRule="auto"/>
        <w:ind w:left="567" w:right="15" w:hanging="567"/>
        <w:jc w:val="both"/>
        <w:rPr>
          <w:rFonts w:ascii="Times New Roman" w:hAnsi="Times New Roman"/>
          <w:color w:val="000000"/>
          <w:sz w:val="24"/>
          <w:szCs w:val="24"/>
        </w:rPr>
      </w:pPr>
      <w:r w:rsidRPr="00455F6D">
        <w:rPr>
          <w:rFonts w:ascii="Times New Roman" w:hAnsi="Times New Roman"/>
          <w:color w:val="000000"/>
          <w:sz w:val="24"/>
          <w:szCs w:val="24"/>
        </w:rPr>
        <w:t>анализ микросреды организации: оценка изменения ресурсного потенциала: основные средства</w:t>
      </w:r>
      <w:r>
        <w:rPr>
          <w:rFonts w:ascii="Times New Roman" w:hAnsi="Times New Roman"/>
          <w:color w:val="000000"/>
          <w:sz w:val="24"/>
          <w:szCs w:val="24"/>
        </w:rPr>
        <w:t>,</w:t>
      </w:r>
      <w:r w:rsidRPr="00455F6D">
        <w:rPr>
          <w:rFonts w:ascii="Times New Roman" w:hAnsi="Times New Roman"/>
          <w:color w:val="000000"/>
          <w:sz w:val="24"/>
          <w:szCs w:val="24"/>
        </w:rPr>
        <w:t xml:space="preserve"> сырье и материалы</w:t>
      </w:r>
      <w:r>
        <w:rPr>
          <w:rFonts w:ascii="Times New Roman" w:hAnsi="Times New Roman"/>
          <w:color w:val="000000"/>
          <w:sz w:val="24"/>
          <w:szCs w:val="24"/>
        </w:rPr>
        <w:t>,</w:t>
      </w:r>
      <w:r w:rsidRPr="00455F6D">
        <w:rPr>
          <w:rFonts w:ascii="Times New Roman" w:hAnsi="Times New Roman"/>
          <w:color w:val="000000"/>
          <w:sz w:val="24"/>
          <w:szCs w:val="24"/>
        </w:rPr>
        <w:t xml:space="preserve"> денежные средства</w:t>
      </w:r>
      <w:r>
        <w:rPr>
          <w:rFonts w:ascii="Times New Roman" w:hAnsi="Times New Roman"/>
          <w:color w:val="000000"/>
          <w:sz w:val="24"/>
          <w:szCs w:val="24"/>
        </w:rPr>
        <w:t>,</w:t>
      </w:r>
      <w:r w:rsidRPr="00455F6D">
        <w:rPr>
          <w:rFonts w:ascii="Times New Roman" w:hAnsi="Times New Roman"/>
          <w:color w:val="000000"/>
          <w:sz w:val="24"/>
          <w:szCs w:val="24"/>
        </w:rPr>
        <w:t xml:space="preserve"> трудовые ресурсы; </w:t>
      </w:r>
    </w:p>
    <w:p w:rsidR="00455F6D" w:rsidRPr="00455F6D" w:rsidRDefault="00455F6D" w:rsidP="005A65F1">
      <w:pPr>
        <w:pStyle w:val="ac"/>
        <w:numPr>
          <w:ilvl w:val="0"/>
          <w:numId w:val="41"/>
        </w:numPr>
        <w:spacing w:after="0" w:line="240" w:lineRule="auto"/>
        <w:ind w:left="567" w:right="15" w:hanging="567"/>
        <w:jc w:val="both"/>
        <w:rPr>
          <w:rFonts w:ascii="Times New Roman" w:hAnsi="Times New Roman"/>
          <w:color w:val="000000"/>
          <w:sz w:val="24"/>
          <w:szCs w:val="24"/>
        </w:rPr>
      </w:pPr>
      <w:r w:rsidRPr="00455F6D">
        <w:rPr>
          <w:rFonts w:ascii="Times New Roman" w:hAnsi="Times New Roman"/>
          <w:color w:val="000000"/>
          <w:sz w:val="24"/>
          <w:szCs w:val="24"/>
        </w:rPr>
        <w:t>проведение факторного анализа: увеличения объема производства товаров (услуг)</w:t>
      </w:r>
      <w:r w:rsidR="005A65F1">
        <w:rPr>
          <w:rFonts w:ascii="Times New Roman" w:hAnsi="Times New Roman"/>
          <w:color w:val="000000"/>
          <w:sz w:val="24"/>
          <w:szCs w:val="24"/>
        </w:rPr>
        <w:t>,</w:t>
      </w:r>
      <w:r w:rsidRPr="00455F6D">
        <w:rPr>
          <w:rFonts w:ascii="Times New Roman" w:hAnsi="Times New Roman"/>
          <w:color w:val="000000"/>
          <w:sz w:val="24"/>
          <w:szCs w:val="24"/>
        </w:rPr>
        <w:t xml:space="preserve"> </w:t>
      </w:r>
      <w:r>
        <w:rPr>
          <w:rFonts w:ascii="Times New Roman" w:hAnsi="Times New Roman"/>
          <w:color w:val="000000"/>
          <w:sz w:val="24"/>
          <w:szCs w:val="24"/>
        </w:rPr>
        <w:t xml:space="preserve">повышения показателей отдачи ресурсов имущественного комплекса, </w:t>
      </w:r>
      <w:r w:rsidRPr="00455F6D">
        <w:rPr>
          <w:rFonts w:ascii="Times New Roman" w:hAnsi="Times New Roman"/>
          <w:color w:val="000000"/>
          <w:sz w:val="24"/>
          <w:szCs w:val="24"/>
        </w:rPr>
        <w:t>повышения производительности труда</w:t>
      </w:r>
      <w:r w:rsidR="005A65F1">
        <w:rPr>
          <w:rFonts w:ascii="Times New Roman" w:hAnsi="Times New Roman"/>
          <w:color w:val="000000"/>
          <w:sz w:val="24"/>
          <w:szCs w:val="24"/>
        </w:rPr>
        <w:t>,</w:t>
      </w:r>
      <w:r w:rsidRPr="00455F6D">
        <w:rPr>
          <w:rFonts w:ascii="Times New Roman" w:hAnsi="Times New Roman"/>
          <w:color w:val="000000"/>
          <w:sz w:val="24"/>
          <w:szCs w:val="24"/>
        </w:rPr>
        <w:t xml:space="preserve"> увеличения прибыли </w:t>
      </w:r>
      <w:r>
        <w:rPr>
          <w:rFonts w:ascii="Times New Roman" w:hAnsi="Times New Roman"/>
          <w:color w:val="000000"/>
          <w:sz w:val="24"/>
          <w:szCs w:val="24"/>
        </w:rPr>
        <w:t xml:space="preserve">и рентабельности </w:t>
      </w:r>
      <w:r w:rsidRPr="00455F6D">
        <w:rPr>
          <w:rFonts w:ascii="Times New Roman" w:hAnsi="Times New Roman"/>
          <w:color w:val="000000"/>
          <w:sz w:val="24"/>
          <w:szCs w:val="24"/>
        </w:rPr>
        <w:t>по сравнению с базисным периодом</w:t>
      </w:r>
      <w:r w:rsidR="00FA5496">
        <w:rPr>
          <w:rFonts w:ascii="Times New Roman" w:hAnsi="Times New Roman"/>
          <w:color w:val="000000"/>
          <w:sz w:val="24"/>
          <w:szCs w:val="24"/>
        </w:rPr>
        <w:t>;</w:t>
      </w:r>
    </w:p>
    <w:p w:rsidR="00455F6D" w:rsidRPr="00BE79ED" w:rsidRDefault="00455F6D" w:rsidP="005A65F1">
      <w:pPr>
        <w:pStyle w:val="ac"/>
        <w:numPr>
          <w:ilvl w:val="0"/>
          <w:numId w:val="40"/>
        </w:numPr>
        <w:shd w:val="clear" w:color="auto" w:fill="FFFFFF"/>
        <w:spacing w:after="0" w:line="240" w:lineRule="auto"/>
        <w:ind w:left="567" w:hanging="567"/>
        <w:jc w:val="both"/>
        <w:rPr>
          <w:rFonts w:ascii="Times New Roman" w:hAnsi="Times New Roman"/>
          <w:sz w:val="24"/>
          <w:szCs w:val="24"/>
        </w:rPr>
      </w:pPr>
      <w:r w:rsidRPr="00455F6D">
        <w:rPr>
          <w:rFonts w:ascii="Times New Roman" w:hAnsi="Times New Roman"/>
          <w:color w:val="000000"/>
          <w:sz w:val="24"/>
          <w:szCs w:val="24"/>
        </w:rPr>
        <w:t xml:space="preserve">определение </w:t>
      </w:r>
      <w:r>
        <w:rPr>
          <w:rFonts w:ascii="Times New Roman" w:hAnsi="Times New Roman"/>
          <w:color w:val="000000"/>
          <w:sz w:val="24"/>
          <w:szCs w:val="24"/>
        </w:rPr>
        <w:t xml:space="preserve">мероприятий </w:t>
      </w:r>
      <w:r w:rsidRPr="00BE79ED">
        <w:rPr>
          <w:rFonts w:ascii="Times New Roman" w:hAnsi="Times New Roman"/>
          <w:color w:val="000000"/>
          <w:sz w:val="24"/>
          <w:szCs w:val="24"/>
        </w:rPr>
        <w:t xml:space="preserve">по </w:t>
      </w:r>
      <w:r>
        <w:rPr>
          <w:rFonts w:ascii="Times New Roman" w:hAnsi="Times New Roman"/>
          <w:color w:val="000000"/>
          <w:sz w:val="24"/>
          <w:szCs w:val="24"/>
        </w:rPr>
        <w:t xml:space="preserve">повышению эффективности экономической </w:t>
      </w:r>
      <w:r w:rsidR="005A65F1">
        <w:rPr>
          <w:rFonts w:ascii="Times New Roman" w:hAnsi="Times New Roman"/>
          <w:color w:val="000000"/>
          <w:sz w:val="24"/>
          <w:szCs w:val="24"/>
        </w:rPr>
        <w:t>деятельности организации для разработки перспективных бизнес-процессов.</w:t>
      </w:r>
    </w:p>
    <w:p w:rsidR="00E67B9C" w:rsidRPr="00E67B9C" w:rsidRDefault="00E67B9C" w:rsidP="00E67B9C">
      <w:pPr>
        <w:spacing w:after="0" w:line="240" w:lineRule="auto"/>
        <w:ind w:right="15"/>
        <w:jc w:val="both"/>
        <w:rPr>
          <w:rFonts w:ascii="Times New Roman" w:hAnsi="Times New Roman"/>
          <w:sz w:val="24"/>
          <w:szCs w:val="24"/>
        </w:rPr>
      </w:pPr>
    </w:p>
    <w:p w:rsidR="003D0B38" w:rsidRDefault="003D0B38" w:rsidP="00754A51">
      <w:pPr>
        <w:pStyle w:val="51"/>
        <w:numPr>
          <w:ilvl w:val="0"/>
          <w:numId w:val="15"/>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w:t>
      </w:r>
      <w:r w:rsidR="00754A51">
        <w:rPr>
          <w:rFonts w:ascii="Times New Roman" w:eastAsia="Calibri" w:hAnsi="Times New Roman" w:cs="Times New Roman"/>
          <w:sz w:val="24"/>
          <w:szCs w:val="24"/>
          <w:lang w:eastAsia="en-US"/>
        </w:rPr>
        <w:t>его</w:t>
      </w:r>
      <w:r w:rsidRPr="003D0B38">
        <w:rPr>
          <w:rFonts w:ascii="Times New Roman" w:eastAsia="Calibri" w:hAnsi="Times New Roman" w:cs="Times New Roman"/>
          <w:sz w:val="24"/>
          <w:szCs w:val="24"/>
          <w:lang w:eastAsia="en-US"/>
        </w:rPr>
        <w:t xml:space="preserve"> </w:t>
      </w:r>
      <w:r w:rsidR="00754A51">
        <w:rPr>
          <w:rFonts w:ascii="Times New Roman" w:eastAsia="Calibri" w:hAnsi="Times New Roman" w:cs="Times New Roman"/>
          <w:sz w:val="24"/>
          <w:szCs w:val="24"/>
          <w:lang w:eastAsia="en-US"/>
        </w:rPr>
        <w:t xml:space="preserve">отдельные вопросы </w:t>
      </w:r>
      <w:r w:rsidR="00754A51" w:rsidRPr="003D0B38">
        <w:rPr>
          <w:rFonts w:ascii="Times New Roman" w:eastAsia="Calibri" w:hAnsi="Times New Roman" w:cs="Times New Roman"/>
          <w:sz w:val="24"/>
          <w:szCs w:val="24"/>
          <w:lang w:eastAsia="en-US"/>
        </w:rPr>
        <w:t>изучения</w:t>
      </w:r>
      <w:r w:rsidRPr="003D0B38">
        <w:rPr>
          <w:rFonts w:ascii="Times New Roman" w:eastAsia="Calibri" w:hAnsi="Times New Roman" w:cs="Times New Roman"/>
          <w:sz w:val="24"/>
          <w:szCs w:val="24"/>
          <w:lang w:eastAsia="en-US"/>
        </w:rPr>
        <w:t xml:space="preserve"> тем в </w:t>
      </w:r>
      <w:r w:rsidR="00754A51">
        <w:rPr>
          <w:rFonts w:ascii="Times New Roman" w:eastAsia="Calibri" w:hAnsi="Times New Roman" w:cs="Times New Roman"/>
          <w:sz w:val="24"/>
          <w:szCs w:val="24"/>
          <w:lang w:eastAsia="en-US"/>
        </w:rPr>
        <w:t>зависимости от</w:t>
      </w:r>
      <w:r w:rsidRPr="003D0B38">
        <w:rPr>
          <w:rFonts w:ascii="Times New Roman" w:eastAsia="Calibri" w:hAnsi="Times New Roman" w:cs="Times New Roman"/>
          <w:sz w:val="24"/>
          <w:szCs w:val="24"/>
          <w:lang w:eastAsia="en-US"/>
        </w:rPr>
        <w:t xml:space="preserve"> специфик</w:t>
      </w:r>
      <w:r w:rsidR="00754A51">
        <w:rPr>
          <w:rFonts w:ascii="Times New Roman" w:eastAsia="Calibri" w:hAnsi="Times New Roman" w:cs="Times New Roman"/>
          <w:sz w:val="24"/>
          <w:szCs w:val="24"/>
          <w:lang w:eastAsia="en-US"/>
        </w:rPr>
        <w:t>и</w:t>
      </w:r>
      <w:r w:rsidRPr="003D0B38">
        <w:rPr>
          <w:rFonts w:ascii="Times New Roman" w:eastAsia="Calibri" w:hAnsi="Times New Roman" w:cs="Times New Roman"/>
          <w:sz w:val="24"/>
          <w:szCs w:val="24"/>
          <w:lang w:eastAsia="en-US"/>
        </w:rPr>
        <w:t xml:space="preserve"> деятельности предприятия (производственное, торговое, общественное питание и т.д.).</w:t>
      </w:r>
    </w:p>
    <w:p w:rsidR="007E5B77" w:rsidRDefault="007E5B77" w:rsidP="007B420E">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7E5B77">
        <w:rPr>
          <w:rFonts w:ascii="Times New Roman" w:eastAsia="Calibri" w:hAnsi="Times New Roman" w:cs="Times New Roman"/>
          <w:sz w:val="24"/>
          <w:szCs w:val="24"/>
          <w:lang w:eastAsia="en-US"/>
        </w:rPr>
        <w:t xml:space="preserve">Тематика индивидуального задания направлена на овладение практическими </w:t>
      </w:r>
      <w:r w:rsidR="00754A51" w:rsidRPr="007E5B77">
        <w:rPr>
          <w:rFonts w:ascii="Times New Roman" w:eastAsia="Calibri" w:hAnsi="Times New Roman" w:cs="Times New Roman"/>
          <w:sz w:val="24"/>
          <w:szCs w:val="24"/>
          <w:lang w:eastAsia="en-US"/>
        </w:rPr>
        <w:t>навыками</w:t>
      </w:r>
      <w:r w:rsidR="00754A51">
        <w:rPr>
          <w:rFonts w:ascii="Times New Roman" w:eastAsia="Calibri" w:hAnsi="Times New Roman" w:cs="Times New Roman"/>
          <w:sz w:val="24"/>
          <w:szCs w:val="24"/>
          <w:lang w:eastAsia="en-US"/>
        </w:rPr>
        <w:t xml:space="preserve"> по</w:t>
      </w:r>
      <w:r w:rsidR="004E3DCC">
        <w:rPr>
          <w:rFonts w:ascii="Times New Roman" w:eastAsia="Calibri" w:hAnsi="Times New Roman" w:cs="Times New Roman"/>
          <w:sz w:val="24"/>
          <w:szCs w:val="24"/>
          <w:lang w:eastAsia="en-US"/>
        </w:rPr>
        <w:t xml:space="preserve"> </w:t>
      </w:r>
      <w:r w:rsidR="003125DC">
        <w:rPr>
          <w:rFonts w:ascii="Times New Roman" w:eastAsia="Calibri" w:hAnsi="Times New Roman" w:cs="Times New Roman"/>
          <w:sz w:val="24"/>
          <w:szCs w:val="24"/>
          <w:lang w:eastAsia="en-US"/>
        </w:rPr>
        <w:t xml:space="preserve">описанию </w:t>
      </w:r>
      <w:r w:rsidR="007B420E" w:rsidRPr="007B420E">
        <w:rPr>
          <w:rFonts w:ascii="Times New Roman" w:eastAsia="Times New Roman" w:hAnsi="Times New Roman" w:cs="Times New Roman"/>
          <w:color w:val="000000"/>
          <w:sz w:val="24"/>
          <w:szCs w:val="24"/>
        </w:rPr>
        <w:t>бизнес-процессов</w:t>
      </w:r>
      <w:r w:rsidR="007B420E">
        <w:rPr>
          <w:rFonts w:ascii="Times New Roman" w:eastAsia="Times New Roman" w:hAnsi="Times New Roman" w:cs="Times New Roman"/>
          <w:color w:val="000000"/>
          <w:sz w:val="28"/>
          <w:szCs w:val="28"/>
        </w:rPr>
        <w:t xml:space="preserve"> </w:t>
      </w:r>
      <w:r w:rsidR="007B420E" w:rsidRPr="007B420E">
        <w:rPr>
          <w:rFonts w:ascii="Times New Roman" w:eastAsia="Times New Roman" w:hAnsi="Times New Roman" w:cs="Times New Roman"/>
          <w:color w:val="000000"/>
          <w:sz w:val="24"/>
          <w:szCs w:val="24"/>
        </w:rPr>
        <w:t xml:space="preserve">в </w:t>
      </w:r>
      <w:r w:rsidR="007B420E">
        <w:rPr>
          <w:rFonts w:ascii="Times New Roman" w:eastAsia="Calibri" w:hAnsi="Times New Roman" w:cs="Times New Roman"/>
          <w:sz w:val="24"/>
          <w:szCs w:val="24"/>
          <w:lang w:eastAsia="en-US"/>
        </w:rPr>
        <w:t>профильной</w:t>
      </w:r>
      <w:r w:rsidR="004E3DCC">
        <w:rPr>
          <w:rFonts w:ascii="Times New Roman" w:eastAsia="Calibri" w:hAnsi="Times New Roman" w:cs="Times New Roman"/>
          <w:sz w:val="24"/>
          <w:szCs w:val="24"/>
          <w:lang w:eastAsia="en-US"/>
        </w:rPr>
        <w:t xml:space="preserve"> организации</w:t>
      </w:r>
      <w:r w:rsidR="007B420E">
        <w:rPr>
          <w:rFonts w:ascii="Times New Roman" w:eastAsia="Calibri" w:hAnsi="Times New Roman" w:cs="Times New Roman"/>
          <w:sz w:val="24"/>
          <w:szCs w:val="24"/>
          <w:lang w:eastAsia="en-US"/>
        </w:rPr>
        <w:t xml:space="preserve">. </w:t>
      </w: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sz w:val="24"/>
          <w:szCs w:val="24"/>
          <w:lang w:eastAsia="en-US"/>
        </w:rPr>
      </w:pP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b/>
          <w:sz w:val="24"/>
          <w:szCs w:val="24"/>
          <w:lang w:eastAsia="en-US"/>
        </w:rPr>
      </w:pPr>
      <w:r w:rsidRPr="007E5B77">
        <w:rPr>
          <w:rFonts w:ascii="Times New Roman" w:eastAsia="Calibri" w:hAnsi="Times New Roman" w:cs="Times New Roman"/>
          <w:b/>
          <w:sz w:val="24"/>
          <w:szCs w:val="24"/>
          <w:lang w:eastAsia="en-US"/>
        </w:rPr>
        <w:t xml:space="preserve">Перечень тем </w:t>
      </w:r>
    </w:p>
    <w:p w:rsidR="00C31656" w:rsidRPr="008C4886" w:rsidRDefault="00C31656" w:rsidP="00C31656">
      <w:pPr>
        <w:pStyle w:val="ac"/>
        <w:numPr>
          <w:ilvl w:val="0"/>
          <w:numId w:val="42"/>
        </w:numPr>
        <w:shd w:val="clear" w:color="auto" w:fill="FFFFFF"/>
        <w:spacing w:after="0" w:line="240" w:lineRule="auto"/>
        <w:ind w:left="284" w:hanging="284"/>
        <w:jc w:val="both"/>
        <w:rPr>
          <w:rFonts w:ascii="Times New Roman" w:eastAsia="Arial Unicode MS" w:hAnsi="Times New Roman"/>
          <w:b/>
          <w:color w:val="000000"/>
          <w:sz w:val="24"/>
          <w:szCs w:val="24"/>
        </w:rPr>
      </w:pPr>
      <w:r w:rsidRPr="008C4886">
        <w:rPr>
          <w:rFonts w:ascii="Times New Roman" w:eastAsia="Arial Unicode MS" w:hAnsi="Times New Roman"/>
          <w:b/>
          <w:color w:val="000000"/>
          <w:sz w:val="24"/>
          <w:szCs w:val="24"/>
        </w:rPr>
        <w:t>Управление финансами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1 Оперативное управление финансами предприятия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Расчеты с внешними и внутренними контрагентами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над своевременным осуществлением банками платежных операций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2 Оценка и планирование финансового состояния предприятия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финансовых показателей и нормативов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Проведение анализа финансовой деятельности предприятия по</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данным бухгалтерского учета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учетной политики на предприятии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дивидендной политики предприятия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3 Бюджетирование</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Формирование операционных бюджетов и отчетов об их исполнении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Формирование графиков платежей и отчетов о платежах</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Формирование бюджетов доходов и расходов (БДР)</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Бюджетный контроль</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4 Контроль доходов и расходов от</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неосновной деятельности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5 Работа на внешних финансовых рынках</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Привлечение заемных средств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Размещения свободных средств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lastRenderedPageBreak/>
        <w:t>– Разработка планов эмиссии ценных бумаг</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6 Выработка и реализация инвестиционной политики компании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инвестиционных проектов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Оценка и сравнение альтернативных инвестиционных проектов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Выбор наиболее перспективных проектов</w:t>
      </w:r>
    </w:p>
    <w:p w:rsidR="00C31656" w:rsidRPr="008C4886" w:rsidRDefault="00C31656" w:rsidP="00C31656">
      <w:pPr>
        <w:pStyle w:val="ac"/>
        <w:numPr>
          <w:ilvl w:val="0"/>
          <w:numId w:val="42"/>
        </w:numPr>
        <w:shd w:val="clear" w:color="auto" w:fill="FFFFFF"/>
        <w:spacing w:after="0" w:line="240" w:lineRule="auto"/>
        <w:ind w:left="284" w:hanging="284"/>
        <w:jc w:val="both"/>
        <w:rPr>
          <w:rFonts w:ascii="Times New Roman" w:eastAsia="Arial Unicode MS" w:hAnsi="Times New Roman"/>
          <w:b/>
          <w:color w:val="000000"/>
          <w:sz w:val="24"/>
          <w:szCs w:val="24"/>
        </w:rPr>
      </w:pPr>
      <w:r w:rsidRPr="008C4886">
        <w:rPr>
          <w:rFonts w:ascii="Times New Roman" w:eastAsia="Arial Unicode MS" w:hAnsi="Times New Roman"/>
          <w:b/>
          <w:color w:val="000000"/>
          <w:sz w:val="24"/>
          <w:szCs w:val="24"/>
        </w:rPr>
        <w:t>Стратегическое управление</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Pr="009B5EBB">
        <w:rPr>
          <w:rFonts w:ascii="Times New Roman" w:eastAsia="Arial Unicode MS" w:hAnsi="Times New Roman" w:cs="Times New Roman"/>
          <w:color w:val="000000"/>
          <w:sz w:val="24"/>
          <w:szCs w:val="24"/>
        </w:rPr>
        <w:t xml:space="preserve"> Разработка миссии и стратегических целей фирмы</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Pr="009B5EBB">
        <w:rPr>
          <w:rFonts w:ascii="Times New Roman" w:eastAsia="Arial Unicode MS" w:hAnsi="Times New Roman" w:cs="Times New Roman"/>
          <w:color w:val="000000"/>
          <w:sz w:val="24"/>
          <w:szCs w:val="24"/>
        </w:rPr>
        <w:t xml:space="preserve"> Разработка стратегии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корпоративных стратегий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–Разработка функциональных стратегий (проведение технико-экономического обоснования проектов, предварительное экономическое обоснование выпуска новых изделий или модернизации</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старых)</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Pr="009B5EBB">
        <w:rPr>
          <w:rFonts w:ascii="Times New Roman" w:eastAsia="Arial Unicode MS" w:hAnsi="Times New Roman" w:cs="Times New Roman"/>
          <w:color w:val="000000"/>
          <w:sz w:val="24"/>
          <w:szCs w:val="24"/>
        </w:rPr>
        <w:t xml:space="preserve"> Организация реализация стратегии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Управление мотивацией реализации стратегических задач</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Определение ответственности за реализацию стратегических задач</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Привлечение инвестиций и долгосрочных кредитов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Управление акционерным капиталом</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Управление стратегическим партнерством</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r w:rsidRPr="009B5EBB">
        <w:rPr>
          <w:rFonts w:ascii="Times New Roman" w:eastAsia="Arial Unicode MS" w:hAnsi="Times New Roman" w:cs="Times New Roman"/>
          <w:color w:val="000000"/>
          <w:sz w:val="24"/>
          <w:szCs w:val="24"/>
        </w:rPr>
        <w:t xml:space="preserve"> Контроль реализации стратегии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Анализ выполнения планов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Мониторинг и анализ исполнения директив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Мониторинг реализации стратегических управленческих решений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Подготовка управленческих решений об устранении отклонений</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от стратегического плана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Подготовка проектов управленческих решений по корректировке</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стратегического плана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реализации управленческих решений, принятых с целью корректировки стратегического плана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r w:rsidRPr="009B5EBB">
        <w:rPr>
          <w:rFonts w:ascii="Times New Roman" w:eastAsia="Arial Unicode MS" w:hAnsi="Times New Roman" w:cs="Times New Roman"/>
          <w:color w:val="000000"/>
          <w:sz w:val="24"/>
          <w:szCs w:val="24"/>
        </w:rPr>
        <w:t xml:space="preserve"> Организация системы стратегического управления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системы планирования (в том числе долгосрочного)</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на предприятии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системы планов и показателей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Координация (согласование) всех планов, разрабатываемых на</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предприятии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Консультирование в области планирования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нормативной документации по стратегическому анализу</w:t>
      </w:r>
    </w:p>
    <w:p w:rsidR="00C31656" w:rsidRDefault="00C31656" w:rsidP="00C31656">
      <w:pPr>
        <w:shd w:val="clear" w:color="auto" w:fill="FFFFFF"/>
        <w:spacing w:after="0" w:line="240" w:lineRule="auto"/>
        <w:jc w:val="both"/>
        <w:rPr>
          <w:rFonts w:ascii="Times New Roman" w:eastAsia="Arial Unicode MS" w:hAnsi="Times New Roman" w:cs="Times New Roman"/>
          <w:b/>
          <w:color w:val="000000"/>
          <w:sz w:val="24"/>
          <w:szCs w:val="24"/>
        </w:rPr>
      </w:pPr>
    </w:p>
    <w:p w:rsidR="00C31656" w:rsidRPr="008C4886" w:rsidRDefault="00C31656" w:rsidP="00C31656">
      <w:pPr>
        <w:pStyle w:val="ac"/>
        <w:numPr>
          <w:ilvl w:val="0"/>
          <w:numId w:val="42"/>
        </w:numPr>
        <w:shd w:val="clear" w:color="auto" w:fill="FFFFFF"/>
        <w:spacing w:after="0" w:line="240" w:lineRule="auto"/>
        <w:ind w:left="284" w:hanging="284"/>
        <w:jc w:val="both"/>
        <w:rPr>
          <w:rFonts w:ascii="Times New Roman" w:eastAsia="Arial Unicode MS" w:hAnsi="Times New Roman"/>
          <w:b/>
          <w:color w:val="000000"/>
          <w:sz w:val="24"/>
          <w:szCs w:val="24"/>
        </w:rPr>
      </w:pPr>
      <w:r w:rsidRPr="008C4886">
        <w:rPr>
          <w:rFonts w:ascii="Times New Roman" w:eastAsia="Arial Unicode MS" w:hAnsi="Times New Roman"/>
          <w:b/>
          <w:color w:val="000000"/>
          <w:sz w:val="24"/>
          <w:szCs w:val="24"/>
        </w:rPr>
        <w:t>Управленческий учет</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Pr="009B5EBB">
        <w:rPr>
          <w:rFonts w:ascii="Times New Roman" w:eastAsia="Arial Unicode MS" w:hAnsi="Times New Roman" w:cs="Times New Roman"/>
          <w:color w:val="000000"/>
          <w:sz w:val="24"/>
          <w:szCs w:val="24"/>
        </w:rPr>
        <w:t xml:space="preserve"> Управленческий учет</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Сводный учет затрат на производство</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Учет фактических затрат на производство</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Определение фактической себестоимости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Pr="009B5EBB">
        <w:rPr>
          <w:rFonts w:ascii="Times New Roman" w:eastAsia="Arial Unicode MS" w:hAnsi="Times New Roman" w:cs="Times New Roman"/>
          <w:color w:val="000000"/>
          <w:sz w:val="24"/>
          <w:szCs w:val="24"/>
        </w:rPr>
        <w:t xml:space="preserve"> Организация и координация учета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и контроль деятельности бухгалтерского аппарата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Ведение учетных регистров в соответствии с принятым планом</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счетов</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Подготовка бухгалтерских отчетов в соответствии с действующим законодательством</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над своевременностью предоставления данных в систему финансового анализа</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Совершенствование методов учета, применяемых на предприятии</w:t>
      </w:r>
    </w:p>
    <w:p w:rsidR="00C31656" w:rsidRDefault="00C31656" w:rsidP="00C31656">
      <w:pPr>
        <w:shd w:val="clear" w:color="auto" w:fill="FFFFFF"/>
        <w:spacing w:after="0" w:line="240" w:lineRule="auto"/>
        <w:jc w:val="both"/>
        <w:rPr>
          <w:rFonts w:ascii="Times New Roman" w:eastAsia="Arial Unicode MS" w:hAnsi="Times New Roman" w:cs="Times New Roman"/>
          <w:color w:val="000000"/>
          <w:sz w:val="24"/>
          <w:szCs w:val="24"/>
        </w:rPr>
      </w:pPr>
    </w:p>
    <w:p w:rsidR="00C31656" w:rsidRPr="008C4886" w:rsidRDefault="00C31656" w:rsidP="00C31656">
      <w:pPr>
        <w:pStyle w:val="ac"/>
        <w:numPr>
          <w:ilvl w:val="0"/>
          <w:numId w:val="42"/>
        </w:numPr>
        <w:shd w:val="clear" w:color="auto" w:fill="FFFFFF"/>
        <w:spacing w:after="0" w:line="240" w:lineRule="auto"/>
        <w:ind w:left="284" w:hanging="284"/>
        <w:jc w:val="both"/>
        <w:rPr>
          <w:rFonts w:ascii="Times New Roman" w:eastAsia="Arial Unicode MS" w:hAnsi="Times New Roman"/>
          <w:b/>
          <w:color w:val="000000"/>
          <w:sz w:val="24"/>
          <w:szCs w:val="24"/>
        </w:rPr>
      </w:pPr>
      <w:r w:rsidRPr="008C4886">
        <w:rPr>
          <w:rFonts w:ascii="Times New Roman" w:eastAsia="Arial Unicode MS" w:hAnsi="Times New Roman"/>
          <w:b/>
          <w:color w:val="000000"/>
          <w:sz w:val="24"/>
          <w:szCs w:val="24"/>
        </w:rPr>
        <w:t>Экономическое управление</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1 Управление издержками предприятия</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2 Управление себестоимостью продукции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Планирование себестоимости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Нормирование и расчет затрат</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Калькуляция себестоимости выпускаемой продукции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lastRenderedPageBreak/>
        <w:t>– Проведение анализа факторов себестоимости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Анализ расхода энергоресурсов по видам</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Анализ структуры заработной платы</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Анализ себестоимости снабженческих операций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Анализ причин простоя и непроизводительных затрат</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Прогнозирование изменений себестоимости продукции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3 Экономический анализ</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анализа производственно-хозяйственной деятельности</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над соблюдением экономических нормативов и показателей</w:t>
      </w:r>
    </w:p>
    <w:p w:rsidR="00C31656" w:rsidRPr="009B5EBB" w:rsidRDefault="00C31656" w:rsidP="00C31656">
      <w:pPr>
        <w:shd w:val="clear" w:color="auto" w:fill="FFFFFF"/>
        <w:spacing w:after="0" w:line="240" w:lineRule="auto"/>
        <w:ind w:left="426"/>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Проведение операционного анализа затрат</w:t>
      </w:r>
    </w:p>
    <w:p w:rsidR="00C31656" w:rsidRDefault="00C31656" w:rsidP="00C31656">
      <w:pPr>
        <w:shd w:val="clear" w:color="auto" w:fill="FFFFFF"/>
        <w:spacing w:after="0" w:line="240" w:lineRule="auto"/>
        <w:jc w:val="both"/>
        <w:rPr>
          <w:rFonts w:ascii="Times New Roman" w:eastAsia="Arial Unicode MS" w:hAnsi="Times New Roman" w:cs="Times New Roman"/>
          <w:color w:val="000000"/>
          <w:sz w:val="24"/>
          <w:szCs w:val="24"/>
        </w:rPr>
      </w:pPr>
    </w:p>
    <w:p w:rsidR="00C31656" w:rsidRPr="008C4886" w:rsidRDefault="00C31656" w:rsidP="00C31656">
      <w:pPr>
        <w:pStyle w:val="ac"/>
        <w:numPr>
          <w:ilvl w:val="0"/>
          <w:numId w:val="42"/>
        </w:numPr>
        <w:shd w:val="clear" w:color="auto" w:fill="FFFFFF"/>
        <w:spacing w:after="0" w:line="240" w:lineRule="auto"/>
        <w:ind w:left="284" w:hanging="284"/>
        <w:jc w:val="both"/>
        <w:rPr>
          <w:rFonts w:ascii="Times New Roman" w:eastAsia="Arial Unicode MS" w:hAnsi="Times New Roman"/>
          <w:b/>
          <w:color w:val="000000"/>
          <w:sz w:val="24"/>
          <w:szCs w:val="24"/>
        </w:rPr>
      </w:pPr>
      <w:r w:rsidRPr="008C4886">
        <w:rPr>
          <w:rFonts w:ascii="Times New Roman" w:eastAsia="Arial Unicode MS" w:hAnsi="Times New Roman"/>
          <w:b/>
          <w:color w:val="000000"/>
          <w:sz w:val="24"/>
          <w:szCs w:val="24"/>
        </w:rPr>
        <w:t>Управление персоналом</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1 Поиск и прием на предприятие сотрудников</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Определение потребности в кадрах на предприятии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Подбор кадров</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набора рабочих и служащих требуемых специальностей и квалификации в соответствии со штатным расписанием</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Тестирование работников при приеме на работу</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2 Прогнозирование потребности в кадрах на предприятии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3 Обучение и профессиональный рост</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работ по подготовке, переподготовке и повышению</w:t>
      </w:r>
      <w:r>
        <w:rPr>
          <w:rFonts w:ascii="Times New Roman" w:eastAsia="Arial Unicode MS" w:hAnsi="Times New Roman" w:cs="Times New Roman"/>
          <w:color w:val="000000"/>
          <w:sz w:val="24"/>
          <w:szCs w:val="24"/>
        </w:rPr>
        <w:t xml:space="preserve"> </w:t>
      </w:r>
      <w:r w:rsidRPr="009B5EBB">
        <w:rPr>
          <w:rFonts w:ascii="Times New Roman" w:eastAsia="Arial Unicode MS" w:hAnsi="Times New Roman" w:cs="Times New Roman"/>
          <w:color w:val="000000"/>
          <w:sz w:val="24"/>
          <w:szCs w:val="24"/>
        </w:rPr>
        <w:t>квалификации кадров</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работы по аттестации кадров</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Разработка системы замещения руководителей</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4 Режим рабочего времени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Ведение табельного учета</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Составление графиков рабочего времени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за графиками рабочего времени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Учет фактически отработанного времени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Проведение анализа использования рабочего времени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5 Организация работ по нормированию труда на предприятии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6 Регистрация и учет</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численности</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Штатное расписание</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Трудовые споры и соглашения</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Организация учета кадров</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7 Оплата труда и мотивация</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Система оплаты труда</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 Контроль за правилами оплаты труда</w:t>
      </w:r>
    </w:p>
    <w:p w:rsidR="00C31656" w:rsidRPr="009B5EBB" w:rsidRDefault="00C31656" w:rsidP="00C31656">
      <w:pPr>
        <w:shd w:val="clear" w:color="auto" w:fill="FFFFFF"/>
        <w:spacing w:after="0" w:line="240" w:lineRule="auto"/>
        <w:ind w:left="284"/>
        <w:jc w:val="both"/>
        <w:rPr>
          <w:rFonts w:ascii="Times New Roman" w:eastAsia="Arial Unicode MS" w:hAnsi="Times New Roman" w:cs="Times New Roman"/>
          <w:color w:val="000000"/>
          <w:sz w:val="24"/>
          <w:szCs w:val="24"/>
        </w:rPr>
      </w:pPr>
      <w:r w:rsidRPr="009B5EBB">
        <w:rPr>
          <w:rFonts w:ascii="Times New Roman" w:eastAsia="Arial Unicode MS" w:hAnsi="Times New Roman" w:cs="Times New Roman"/>
          <w:color w:val="000000"/>
          <w:sz w:val="24"/>
          <w:szCs w:val="24"/>
        </w:rPr>
        <w:t>8 Организация труда</w:t>
      </w:r>
    </w:p>
    <w:p w:rsidR="00C31656" w:rsidRDefault="00C31656" w:rsidP="00C31656">
      <w:pPr>
        <w:shd w:val="clear" w:color="auto" w:fill="FFFFFF"/>
        <w:spacing w:after="0" w:line="240" w:lineRule="auto"/>
        <w:jc w:val="both"/>
        <w:rPr>
          <w:rFonts w:ascii="Times New Roman" w:eastAsia="Arial Unicode MS" w:hAnsi="Times New Roman" w:cs="Times New Roman"/>
          <w:color w:val="000000"/>
          <w:sz w:val="24"/>
          <w:szCs w:val="24"/>
        </w:rPr>
      </w:pPr>
    </w:p>
    <w:p w:rsidR="0087410B" w:rsidRDefault="0087410B" w:rsidP="000635C3">
      <w:pPr>
        <w:spacing w:after="0" w:line="240" w:lineRule="auto"/>
        <w:ind w:right="15"/>
        <w:jc w:val="center"/>
        <w:rPr>
          <w:rFonts w:ascii="Times New Roman" w:hAnsi="Times New Roman" w:cs="Times New Roman"/>
          <w:b/>
          <w:iCs/>
          <w:sz w:val="24"/>
          <w:szCs w:val="24"/>
        </w:rPr>
      </w:pPr>
    </w:p>
    <w:p w:rsidR="0087410B" w:rsidRDefault="0087410B" w:rsidP="000635C3">
      <w:pPr>
        <w:spacing w:after="0" w:line="240" w:lineRule="auto"/>
        <w:ind w:right="15"/>
        <w:jc w:val="center"/>
        <w:rPr>
          <w:rFonts w:ascii="Times New Roman" w:hAnsi="Times New Roman" w:cs="Times New Roman"/>
          <w:b/>
          <w:iCs/>
          <w:sz w:val="24"/>
          <w:szCs w:val="24"/>
        </w:rPr>
      </w:pPr>
    </w:p>
    <w:p w:rsidR="002B2EE6"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производственной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B576D8">
        <w:rPr>
          <w:rFonts w:ascii="Times New Roman" w:eastAsia="Arial Unicode MS" w:hAnsi="Times New Roman" w:cs="Times New Roman"/>
          <w:b/>
          <w:sz w:val="24"/>
          <w:szCs w:val="24"/>
        </w:rPr>
        <w:t>4</w:t>
      </w:r>
      <w:r w:rsidR="002B2EE6" w:rsidRPr="003F419D">
        <w:rPr>
          <w:rFonts w:ascii="Times New Roman" w:eastAsia="Times New Roman" w:hAnsi="Times New Roman" w:cs="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9A6358" w:rsidRPr="0080141D">
        <w:rPr>
          <w:rFonts w:ascii="Times New Roman" w:eastAsia="Times New Roman" w:hAnsi="Times New Roman" w:cs="Times New Roman"/>
          <w:b/>
          <w:bCs/>
          <w:sz w:val="24"/>
          <w:szCs w:val="24"/>
        </w:rPr>
        <w:t>четырех</w:t>
      </w:r>
      <w:r w:rsidR="003F6AA6" w:rsidRPr="0080141D">
        <w:rPr>
          <w:rFonts w:ascii="Times New Roman" w:eastAsia="Times New Roman" w:hAnsi="Times New Roman" w:cs="Times New Roman"/>
          <w:b/>
          <w:bCs/>
          <w:sz w:val="24"/>
          <w:szCs w:val="24"/>
        </w:rPr>
        <w:t xml:space="preserve"> разделов:</w:t>
      </w:r>
    </w:p>
    <w:p w:rsidR="00D20D69" w:rsidRPr="00E87D29" w:rsidRDefault="00B25B0F" w:rsidP="00726137">
      <w:pPr>
        <w:spacing w:after="0" w:line="240" w:lineRule="auto"/>
        <w:ind w:right="17" w:firstLine="709"/>
        <w:rPr>
          <w:rFonts w:ascii="Times New Roman" w:hAnsi="Times New Roman" w:cs="Times New Roman"/>
          <w:i/>
          <w:iCs/>
          <w:sz w:val="24"/>
          <w:szCs w:val="24"/>
        </w:rPr>
      </w:pPr>
      <w:r w:rsidRPr="00E87D29">
        <w:rPr>
          <w:rFonts w:ascii="Times New Roman" w:hAnsi="Times New Roman" w:cs="Times New Roman"/>
          <w:sz w:val="24"/>
          <w:szCs w:val="24"/>
        </w:rPr>
        <w:t>Раздел 1</w:t>
      </w:r>
      <w:r w:rsidR="00F44362" w:rsidRPr="00E87D29">
        <w:rPr>
          <w:rFonts w:ascii="Times New Roman" w:hAnsi="Times New Roman" w:cs="Times New Roman"/>
          <w:sz w:val="24"/>
          <w:szCs w:val="24"/>
        </w:rPr>
        <w:t>.</w:t>
      </w:r>
      <w:r w:rsidRPr="00E87D29">
        <w:rPr>
          <w:rFonts w:ascii="Times New Roman" w:hAnsi="Times New Roman" w:cs="Times New Roman"/>
          <w:sz w:val="24"/>
          <w:szCs w:val="24"/>
        </w:rPr>
        <w:t xml:space="preserve"> </w:t>
      </w:r>
      <w:r w:rsidR="00E87D29" w:rsidRPr="00E87D29">
        <w:rPr>
          <w:rFonts w:ascii="Times New Roman" w:hAnsi="Times New Roman"/>
          <w:color w:val="000000"/>
          <w:sz w:val="24"/>
          <w:szCs w:val="24"/>
        </w:rPr>
        <w:t>Организационные основы предприятия</w:t>
      </w:r>
    </w:p>
    <w:p w:rsidR="003A596F" w:rsidRPr="00E87D29" w:rsidRDefault="003A596F" w:rsidP="00726137">
      <w:pPr>
        <w:spacing w:after="0" w:line="240" w:lineRule="auto"/>
        <w:ind w:right="17" w:firstLine="709"/>
        <w:rPr>
          <w:rFonts w:ascii="Times New Roman" w:hAnsi="Times New Roman" w:cs="Times New Roman"/>
          <w:i/>
          <w:iCs/>
          <w:sz w:val="24"/>
          <w:szCs w:val="24"/>
        </w:rPr>
      </w:pPr>
      <w:r w:rsidRPr="00E87D29">
        <w:rPr>
          <w:rFonts w:ascii="Times New Roman" w:hAnsi="Times New Roman" w:cs="Times New Roman"/>
          <w:sz w:val="24"/>
          <w:szCs w:val="24"/>
        </w:rPr>
        <w:t>Раздел</w:t>
      </w:r>
      <w:r w:rsidR="00726137" w:rsidRPr="00E87D29">
        <w:rPr>
          <w:rFonts w:ascii="Times New Roman" w:hAnsi="Times New Roman" w:cs="Times New Roman"/>
          <w:sz w:val="24"/>
          <w:szCs w:val="24"/>
        </w:rPr>
        <w:t xml:space="preserve"> </w:t>
      </w:r>
      <w:r w:rsidR="009A6358" w:rsidRPr="00E87D29">
        <w:rPr>
          <w:rFonts w:ascii="Times New Roman" w:hAnsi="Times New Roman" w:cs="Times New Roman"/>
          <w:sz w:val="24"/>
          <w:szCs w:val="24"/>
        </w:rPr>
        <w:t>2</w:t>
      </w:r>
      <w:r w:rsidRPr="00E87D29">
        <w:rPr>
          <w:rFonts w:ascii="Times New Roman" w:hAnsi="Times New Roman" w:cs="Times New Roman"/>
          <w:sz w:val="24"/>
          <w:szCs w:val="24"/>
        </w:rPr>
        <w:t xml:space="preserve">. </w:t>
      </w:r>
      <w:r w:rsidR="00E87D29">
        <w:rPr>
          <w:rFonts w:ascii="Times New Roman" w:hAnsi="Times New Roman" w:cs="Times New Roman"/>
          <w:color w:val="000000"/>
          <w:sz w:val="24"/>
          <w:szCs w:val="24"/>
        </w:rPr>
        <w:t>С</w:t>
      </w:r>
      <w:r w:rsidR="00E87D29" w:rsidRPr="00E87D29">
        <w:rPr>
          <w:rFonts w:ascii="Times New Roman" w:hAnsi="Times New Roman" w:cs="Times New Roman"/>
          <w:color w:val="000000"/>
          <w:sz w:val="24"/>
          <w:szCs w:val="24"/>
        </w:rPr>
        <w:t>истем</w:t>
      </w:r>
      <w:r w:rsidR="00E87D29">
        <w:rPr>
          <w:rFonts w:ascii="Times New Roman" w:hAnsi="Times New Roman"/>
          <w:color w:val="000000"/>
          <w:sz w:val="24"/>
          <w:szCs w:val="24"/>
        </w:rPr>
        <w:t>а</w:t>
      </w:r>
      <w:r w:rsidR="00E87D29" w:rsidRPr="00E87D29">
        <w:rPr>
          <w:rFonts w:ascii="Times New Roman" w:hAnsi="Times New Roman" w:cs="Times New Roman"/>
          <w:color w:val="000000"/>
          <w:sz w:val="24"/>
          <w:szCs w:val="24"/>
        </w:rPr>
        <w:t xml:space="preserve"> управления в организации</w:t>
      </w:r>
      <w:r w:rsidR="00E87D29" w:rsidRPr="00E87D29">
        <w:rPr>
          <w:rFonts w:ascii="Times New Roman" w:hAnsi="Times New Roman"/>
          <w:sz w:val="24"/>
          <w:szCs w:val="24"/>
        </w:rPr>
        <w:t xml:space="preserve"> </w:t>
      </w:r>
    </w:p>
    <w:p w:rsidR="00E87D29" w:rsidRPr="00E87D29" w:rsidRDefault="003A596F" w:rsidP="00E87D29">
      <w:pPr>
        <w:pStyle w:val="ac"/>
        <w:spacing w:after="0" w:line="240" w:lineRule="auto"/>
        <w:ind w:right="15"/>
        <w:jc w:val="both"/>
        <w:rPr>
          <w:rFonts w:ascii="Times New Roman" w:hAnsi="Times New Roman"/>
          <w:sz w:val="24"/>
          <w:szCs w:val="24"/>
        </w:rPr>
      </w:pPr>
      <w:r w:rsidRPr="00E87D29">
        <w:rPr>
          <w:rFonts w:ascii="Times New Roman" w:hAnsi="Times New Roman"/>
          <w:sz w:val="24"/>
          <w:szCs w:val="24"/>
        </w:rPr>
        <w:t xml:space="preserve">Раздел </w:t>
      </w:r>
      <w:r w:rsidR="009A6358" w:rsidRPr="00E87D29">
        <w:rPr>
          <w:rFonts w:ascii="Times New Roman" w:hAnsi="Times New Roman"/>
          <w:sz w:val="24"/>
          <w:szCs w:val="24"/>
        </w:rPr>
        <w:t>3</w:t>
      </w:r>
      <w:r w:rsidR="007C1710" w:rsidRPr="00E87D29">
        <w:rPr>
          <w:rFonts w:ascii="Times New Roman" w:hAnsi="Times New Roman"/>
          <w:sz w:val="24"/>
          <w:szCs w:val="24"/>
        </w:rPr>
        <w:t xml:space="preserve">. </w:t>
      </w:r>
      <w:r w:rsidR="00E87D29" w:rsidRPr="00E87D29">
        <w:rPr>
          <w:rFonts w:ascii="Times New Roman" w:hAnsi="Times New Roman"/>
          <w:sz w:val="24"/>
          <w:szCs w:val="24"/>
        </w:rPr>
        <w:t xml:space="preserve">Оценка среды организации </w:t>
      </w:r>
    </w:p>
    <w:p w:rsidR="00D20D69" w:rsidRPr="00E87D29" w:rsidRDefault="008428FA" w:rsidP="00726137">
      <w:pPr>
        <w:spacing w:after="0" w:line="240" w:lineRule="auto"/>
        <w:ind w:right="17" w:firstLine="709"/>
        <w:rPr>
          <w:rFonts w:ascii="Times New Roman" w:hAnsi="Times New Roman" w:cs="Times New Roman"/>
          <w:sz w:val="24"/>
          <w:szCs w:val="24"/>
        </w:rPr>
      </w:pPr>
      <w:r w:rsidRPr="00E87D29">
        <w:rPr>
          <w:rFonts w:ascii="Times New Roman" w:hAnsi="Times New Roman" w:cs="Times New Roman"/>
          <w:sz w:val="24"/>
          <w:szCs w:val="24"/>
        </w:rPr>
        <w:t xml:space="preserve">Раздел </w:t>
      </w:r>
      <w:r w:rsidR="009A6358" w:rsidRPr="00E87D29">
        <w:rPr>
          <w:rFonts w:ascii="Times New Roman" w:hAnsi="Times New Roman" w:cs="Times New Roman"/>
          <w:sz w:val="24"/>
          <w:szCs w:val="24"/>
        </w:rPr>
        <w:t>4</w:t>
      </w:r>
      <w:r w:rsidRPr="00E87D29">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xml:space="preserve">. </w:t>
      </w:r>
      <w:r w:rsidRPr="00977D79">
        <w:rPr>
          <w:rFonts w:ascii="Times New Roman" w:hAnsi="Times New Roman"/>
          <w:sz w:val="24"/>
          <w:szCs w:val="24"/>
        </w:rPr>
        <w:lastRenderedPageBreak/>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8F37D3" w:rsidRDefault="008F37D3"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E87D29">
        <w:rPr>
          <w:rFonts w:ascii="Times New Roman" w:eastAsia="Arial Unicode MS" w:hAnsi="Times New Roman" w:cs="Times New Roman"/>
          <w:b/>
          <w:sz w:val="24"/>
          <w:szCs w:val="24"/>
        </w:rPr>
        <w:t>4</w:t>
      </w:r>
      <w:r w:rsidR="002B2EE6" w:rsidRPr="003F419D">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56D7F">
        <w:rPr>
          <w:rFonts w:ascii="Times New Roman" w:hAnsi="Times New Roman" w:cs="Times New Roman"/>
          <w:noProof/>
          <w:sz w:val="24"/>
          <w:szCs w:val="24"/>
        </w:rPr>
      </w:r>
      <w:r w:rsidR="00256D7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256D7F">
        <w:rPr>
          <w:rFonts w:ascii="Times New Roman" w:hAnsi="Times New Roman" w:cs="Times New Roman"/>
          <w:noProof/>
          <w:sz w:val="24"/>
          <w:szCs w:val="24"/>
        </w:rPr>
      </w:r>
      <w:r w:rsidR="00256D7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w:t>
      </w:r>
      <w:r w:rsidRPr="004E143A">
        <w:rPr>
          <w:rFonts w:ascii="Times New Roman" w:hAnsi="Times New Roman" w:cs="Times New Roman"/>
          <w:sz w:val="24"/>
          <w:szCs w:val="24"/>
        </w:rPr>
        <w:lastRenderedPageBreak/>
        <w:t xml:space="preserve">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w:t>
      </w:r>
      <w:r w:rsidR="0081769B">
        <w:rPr>
          <w:rFonts w:ascii="Times New Roman" w:hAnsi="Times New Roman" w:cs="Times New Roman"/>
          <w:bCs/>
          <w:sz w:val="24"/>
          <w:szCs w:val="24"/>
        </w:rPr>
        <w:t xml:space="preserve"> </w:t>
      </w:r>
      <w:r w:rsidRPr="004E143A">
        <w:rPr>
          <w:rFonts w:ascii="Times New Roman" w:hAnsi="Times New Roman" w:cs="Times New Roman"/>
          <w:bCs/>
          <w:sz w:val="24"/>
          <w:szCs w:val="24"/>
        </w:rPr>
        <w:t>поворот</w:t>
      </w:r>
      <w:r w:rsidR="0081769B">
        <w:rPr>
          <w:rFonts w:ascii="Times New Roman" w:hAnsi="Times New Roman" w:cs="Times New Roman"/>
          <w:bCs/>
          <w:sz w:val="24"/>
          <w:szCs w:val="24"/>
        </w:rPr>
        <w:t xml:space="preserve"> </w:t>
      </w:r>
      <w:r w:rsidRPr="004E143A">
        <w:rPr>
          <w:rFonts w:ascii="Times New Roman" w:hAnsi="Times New Roman" w:cs="Times New Roman"/>
          <w:bCs/>
          <w:sz w:val="24"/>
          <w:szCs w:val="24"/>
        </w:rPr>
        <w:t>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w:t>
      </w:r>
      <w:r w:rsidR="0081769B">
        <w:rPr>
          <w:rFonts w:ascii="Times New Roman" w:hAnsi="Times New Roman" w:cs="Times New Roman"/>
          <w:bCs/>
          <w:sz w:val="24"/>
          <w:szCs w:val="24"/>
        </w:rPr>
        <w:t xml:space="preserve"> </w:t>
      </w:r>
      <w:r w:rsidRPr="004E143A">
        <w:rPr>
          <w:rFonts w:ascii="Times New Roman" w:hAnsi="Times New Roman" w:cs="Times New Roman"/>
          <w:bCs/>
          <w:sz w:val="24"/>
          <w:szCs w:val="24"/>
        </w:rPr>
        <w:t>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87410B" w:rsidRPr="004E143A"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Default="00E05553" w:rsidP="00E87D29">
      <w:pPr>
        <w:spacing w:after="0" w:line="240" w:lineRule="auto"/>
        <w:ind w:right="15"/>
        <w:rPr>
          <w:rFonts w:ascii="Times New Roman" w:hAnsi="Times New Roman" w:cs="Times New Roman"/>
          <w:sz w:val="24"/>
          <w:szCs w:val="24"/>
        </w:rPr>
      </w:pPr>
    </w:p>
    <w:p w:rsidR="00E87D29" w:rsidRPr="004E143A" w:rsidRDefault="00E87D29" w:rsidP="00E87D29">
      <w:p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Default="0083414A" w:rsidP="00E87D29">
      <w:pPr>
        <w:pStyle w:val="ae"/>
        <w:spacing w:before="0" w:beforeAutospacing="0" w:after="0" w:afterAutospacing="0"/>
        <w:ind w:right="15"/>
        <w:jc w:val="center"/>
        <w:rPr>
          <w:sz w:val="28"/>
          <w:szCs w:val="28"/>
        </w:rPr>
      </w:pPr>
    </w:p>
    <w:p w:rsidR="00E87D29" w:rsidRDefault="00E87D29" w:rsidP="00E87D29">
      <w:pPr>
        <w:pStyle w:val="ae"/>
        <w:spacing w:before="0" w:beforeAutospacing="0" w:after="0" w:afterAutospacing="0"/>
        <w:ind w:right="15"/>
        <w:jc w:val="center"/>
        <w:rPr>
          <w:sz w:val="28"/>
          <w:szCs w:val="28"/>
        </w:rPr>
      </w:pPr>
    </w:p>
    <w:p w:rsidR="00E87D29" w:rsidRDefault="00E87D29" w:rsidP="00E87D29">
      <w:pPr>
        <w:pStyle w:val="ae"/>
        <w:spacing w:before="0" w:beforeAutospacing="0" w:after="0" w:afterAutospacing="0"/>
        <w:ind w:right="15"/>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lastRenderedPageBreak/>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256D7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256D7F">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56D7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726137" w:rsidRPr="0087410B" w:rsidRDefault="00256D7F" w:rsidP="00CE2E61">
      <w:pPr>
        <w:pStyle w:val="ac"/>
        <w:numPr>
          <w:ilvl w:val="0"/>
          <w:numId w:val="29"/>
        </w:numPr>
        <w:spacing w:after="0" w:line="240" w:lineRule="auto"/>
        <w:ind w:left="0" w:right="15" w:firstLine="0"/>
        <w:jc w:val="both"/>
        <w:rPr>
          <w:rFonts w:ascii="Times New Roman" w:eastAsia="Times New Roman" w:hAnsi="Times New Roman"/>
          <w:sz w:val="24"/>
          <w:szCs w:val="24"/>
        </w:rPr>
      </w:pPr>
      <w:hyperlink r:id="rId20" w:history="1">
        <w:r w:rsidR="0087410B" w:rsidRPr="0087410B">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87410B">
        <w:rPr>
          <w:rFonts w:ascii="Times New Roman" w:eastAsia="Times New Roman" w:hAnsi="Times New Roman"/>
          <w:sz w:val="24"/>
          <w:szCs w:val="24"/>
        </w:rPr>
        <w:t>//</w:t>
      </w:r>
      <w:r w:rsidR="0087410B">
        <w:rPr>
          <w:rFonts w:ascii="Times New Roman" w:eastAsia="Times New Roman" w:hAnsi="Times New Roman"/>
          <w:sz w:val="24"/>
          <w:szCs w:val="24"/>
        </w:rPr>
        <w:t xml:space="preserve"> </w:t>
      </w:r>
      <w:r w:rsidR="009A6358" w:rsidRPr="0087410B">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87410B">
        <w:rPr>
          <w:rFonts w:ascii="Times New Roman" w:eastAsia="Times New Roman" w:hAnsi="Times New Roman"/>
          <w:sz w:val="24"/>
          <w:szCs w:val="24"/>
        </w:rPr>
        <w:t xml:space="preserve"> (дата обращения: 21.11.2020). </w:t>
      </w:r>
    </w:p>
    <w:p w:rsidR="008205F8" w:rsidRPr="00726137" w:rsidRDefault="008205F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256D7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87410B" w:rsidRPr="0087410B" w:rsidRDefault="0087410B" w:rsidP="0087410B">
      <w:pPr>
        <w:pStyle w:val="ac"/>
        <w:numPr>
          <w:ilvl w:val="0"/>
          <w:numId w:val="8"/>
        </w:numPr>
        <w:spacing w:after="0" w:line="240" w:lineRule="auto"/>
        <w:ind w:left="0" w:right="17" w:firstLine="0"/>
        <w:jc w:val="both"/>
        <w:rPr>
          <w:rFonts w:ascii="Times New Roman" w:hAnsi="Times New Roman"/>
          <w:sz w:val="24"/>
          <w:szCs w:val="24"/>
        </w:rPr>
      </w:pPr>
      <w:r w:rsidRPr="0087410B">
        <w:rPr>
          <w:rFonts w:ascii="Times New Roman" w:hAnsi="Times New Roman"/>
          <w:color w:val="000000"/>
          <w:sz w:val="24"/>
          <w:szCs w:val="24"/>
          <w:shd w:val="clear" w:color="auto" w:fill="FFFFFF"/>
        </w:rPr>
        <w:t>Бизнес-статистика : учебник и практикум для вузов / И. И. Елисеева [и др.] ; под редакцией И. И. Елисеевой. — 2-е изд., перераб. и доп. — Москва : Издательство Юрайт, 2021. — 444 с. — (Высшее образование). — ISBN 978-5-534-14822-0. — Текст : электронный // Образовательная платформа Юрайт [сайт]. — URL: </w:t>
      </w:r>
      <w:hyperlink r:id="rId23" w:history="1">
        <w:r w:rsidR="00256D7F">
          <w:rPr>
            <w:rStyle w:val="af"/>
            <w:rFonts w:ascii="Times New Roman" w:hAnsi="Times New Roman"/>
            <w:sz w:val="24"/>
            <w:szCs w:val="24"/>
            <w:shd w:val="clear" w:color="auto" w:fill="FFFFFF"/>
          </w:rPr>
          <w:t>https://urait.ru/bcode/481975</w:t>
        </w:r>
      </w:hyperlink>
    </w:p>
    <w:p w:rsidR="0087410B" w:rsidRPr="00763AA2" w:rsidRDefault="0087410B" w:rsidP="00754A51">
      <w:pPr>
        <w:pStyle w:val="ac"/>
        <w:numPr>
          <w:ilvl w:val="0"/>
          <w:numId w:val="8"/>
        </w:numPr>
        <w:spacing w:after="0" w:line="240" w:lineRule="auto"/>
        <w:ind w:left="0" w:right="15" w:firstLine="0"/>
        <w:jc w:val="both"/>
        <w:rPr>
          <w:rFonts w:ascii="Times New Roman" w:hAnsi="Times New Roman"/>
          <w:sz w:val="24"/>
          <w:szCs w:val="24"/>
        </w:rPr>
      </w:pPr>
      <w:r w:rsidRPr="00763AA2">
        <w:rPr>
          <w:rFonts w:ascii="Times New Roman" w:hAnsi="Times New Roman"/>
          <w:iCs/>
          <w:color w:val="000000"/>
          <w:sz w:val="24"/>
          <w:szCs w:val="24"/>
          <w:shd w:val="clear" w:color="auto" w:fill="FFFFFF"/>
        </w:rPr>
        <w:t>Касьяненко, Т. Г.</w:t>
      </w:r>
      <w:r w:rsidRPr="00763AA2">
        <w:rPr>
          <w:rFonts w:ascii="Times New Roman" w:hAnsi="Times New Roman"/>
          <w:i/>
          <w:iCs/>
          <w:color w:val="000000"/>
          <w:sz w:val="24"/>
          <w:szCs w:val="24"/>
          <w:shd w:val="clear" w:color="auto" w:fill="FFFFFF"/>
        </w:rPr>
        <w:t> </w:t>
      </w:r>
      <w:r w:rsidRPr="00763AA2">
        <w:rPr>
          <w:rFonts w:ascii="Times New Roman" w:hAnsi="Times New Roman"/>
          <w:color w:val="000000"/>
          <w:sz w:val="24"/>
          <w:szCs w:val="24"/>
          <w:shd w:val="clear" w:color="auto" w:fill="FFFFFF"/>
        </w:rPr>
        <w:t> Оценка стоимости бизнеса: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24" w:history="1">
        <w:r w:rsidR="00256D7F">
          <w:rPr>
            <w:rStyle w:val="af"/>
            <w:rFonts w:ascii="Times New Roman" w:hAnsi="Times New Roman"/>
            <w:sz w:val="24"/>
            <w:szCs w:val="24"/>
            <w:shd w:val="clear" w:color="auto" w:fill="FFFFFF"/>
          </w:rPr>
          <w:t>https://urait.ru/bcode/450095</w:t>
        </w:r>
      </w:hyperlink>
      <w:r w:rsidRPr="00763AA2">
        <w:rPr>
          <w:rFonts w:ascii="Times New Roman" w:hAnsi="Times New Roman"/>
          <w:sz w:val="24"/>
          <w:szCs w:val="24"/>
        </w:rPr>
        <w:t xml:space="preserve"> </w:t>
      </w:r>
    </w:p>
    <w:p w:rsidR="0087410B" w:rsidRPr="00B63433" w:rsidRDefault="0087410B" w:rsidP="00754A51">
      <w:pPr>
        <w:pStyle w:val="ac"/>
        <w:numPr>
          <w:ilvl w:val="0"/>
          <w:numId w:val="8"/>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5" w:history="1">
        <w:r w:rsidR="00256D7F">
          <w:rPr>
            <w:rStyle w:val="af"/>
            <w:rFonts w:ascii="Times New Roman" w:hAnsi="Times New Roman"/>
            <w:sz w:val="24"/>
            <w:szCs w:val="24"/>
            <w:shd w:val="clear" w:color="auto" w:fill="FFFFFF"/>
          </w:rPr>
          <w:t>https://urait.ru/bcode/477255</w:t>
        </w:r>
      </w:hyperlink>
    </w:p>
    <w:p w:rsidR="0087410B" w:rsidRPr="0087410B" w:rsidRDefault="0087410B" w:rsidP="0087410B">
      <w:pPr>
        <w:pStyle w:val="ac"/>
        <w:numPr>
          <w:ilvl w:val="0"/>
          <w:numId w:val="8"/>
        </w:numPr>
        <w:spacing w:after="0" w:line="240" w:lineRule="auto"/>
        <w:ind w:left="0" w:right="17" w:firstLine="0"/>
        <w:jc w:val="both"/>
        <w:rPr>
          <w:rFonts w:ascii="Times New Roman" w:hAnsi="Times New Roman"/>
          <w:sz w:val="24"/>
          <w:szCs w:val="24"/>
        </w:rPr>
      </w:pPr>
      <w:r w:rsidRPr="0087410B">
        <w:rPr>
          <w:rFonts w:ascii="Times New Roman" w:hAnsi="Times New Roman"/>
          <w:iCs/>
          <w:color w:val="000000"/>
          <w:sz w:val="24"/>
          <w:szCs w:val="24"/>
          <w:shd w:val="clear" w:color="auto" w:fill="FFFFFF"/>
        </w:rPr>
        <w:t>Сергеев, А. А.</w:t>
      </w:r>
      <w:r w:rsidRPr="0087410B">
        <w:rPr>
          <w:rFonts w:ascii="Times New Roman" w:hAnsi="Times New Roman"/>
          <w:i/>
          <w:iCs/>
          <w:color w:val="000000"/>
          <w:sz w:val="24"/>
          <w:szCs w:val="24"/>
          <w:shd w:val="clear" w:color="auto" w:fill="FFFFFF"/>
        </w:rPr>
        <w:t> </w:t>
      </w:r>
      <w:r w:rsidRPr="0087410B">
        <w:rPr>
          <w:rFonts w:ascii="Times New Roman" w:hAnsi="Times New Roman"/>
          <w:color w:val="000000"/>
          <w:sz w:val="24"/>
          <w:szCs w:val="24"/>
          <w:shd w:val="clear" w:color="auto" w:fill="FFFFFF"/>
        </w:rPr>
        <w:t> Бизнес-планирование : учебник и практикум для вузов / А. А. Сергеев. — 4-е изд., испр. и доп. — Москва : Издательство Юрайт, 2021. — 483 с. — (Высшее образование). — ISBN 978-5-534-13182-6. — Текст : электронный // Образовательная платформа Юрайт [сайт]. — URL: </w:t>
      </w:r>
      <w:hyperlink r:id="rId26" w:history="1">
        <w:r w:rsidR="00256D7F">
          <w:rPr>
            <w:rStyle w:val="af"/>
            <w:rFonts w:ascii="Times New Roman" w:hAnsi="Times New Roman"/>
            <w:sz w:val="24"/>
            <w:szCs w:val="24"/>
            <w:shd w:val="clear" w:color="auto" w:fill="FFFFFF"/>
          </w:rPr>
          <w:t>https://urait.ru/bcode/470376</w:t>
        </w:r>
      </w:hyperlink>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256D7F">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Пенсионный фонд Российской Федерации. Официальный сайт. [Электронный ресурс] — URL: </w:t>
      </w:r>
      <w:hyperlink r:id="rId28" w:history="1">
        <w:r w:rsidR="00256D7F">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256D7F">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формулы должны нумероваться сквозной нумерацией арабскими цифрами, которые </w:t>
      </w:r>
      <w:r w:rsidRPr="004E143A">
        <w:rPr>
          <w:rFonts w:ascii="Times New Roman" w:hAnsi="Times New Roman" w:cs="Times New Roman"/>
          <w:sz w:val="24"/>
          <w:szCs w:val="24"/>
        </w:rPr>
        <w:lastRenderedPageBreak/>
        <w:t>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E87D29">
            <w:pPr>
              <w:spacing w:after="0" w:line="240" w:lineRule="auto"/>
              <w:ind w:right="15"/>
              <w:jc w:val="both"/>
              <w:rPr>
                <w:rFonts w:ascii="Times New Roman" w:eastAsia="Times New Roman" w:hAnsi="Times New Roman" w:cs="Times New Roman"/>
                <w:sz w:val="28"/>
                <w:szCs w:val="28"/>
                <w:lang w:eastAsia="hi-IN" w:bidi="hi-IN"/>
              </w:rPr>
            </w:pPr>
            <w:r w:rsidRPr="00E87D29">
              <w:rPr>
                <w:rFonts w:ascii="Times New Roman" w:eastAsia="Times New Roman" w:hAnsi="Times New Roman" w:cs="Times New Roman"/>
                <w:sz w:val="28"/>
                <w:szCs w:val="28"/>
                <w:lang w:eastAsia="hi-IN" w:bidi="hi-IN"/>
              </w:rPr>
              <w:t>1.</w:t>
            </w:r>
            <w:r w:rsidR="008B59DB" w:rsidRPr="00E87D29">
              <w:rPr>
                <w:rFonts w:ascii="Times New Roman" w:hAnsi="Times New Roman"/>
                <w:b/>
                <w:sz w:val="24"/>
                <w:szCs w:val="24"/>
              </w:rPr>
              <w:t xml:space="preserve"> </w:t>
            </w:r>
            <w:r w:rsidR="00E87D29" w:rsidRPr="00E87D29">
              <w:rPr>
                <w:rFonts w:ascii="Times New Roman" w:hAnsi="Times New Roman"/>
                <w:sz w:val="28"/>
                <w:szCs w:val="28"/>
              </w:rPr>
              <w:t>О</w:t>
            </w:r>
            <w:r w:rsidR="00E87D29" w:rsidRPr="00E87D29">
              <w:rPr>
                <w:rFonts w:ascii="Times New Roman" w:hAnsi="Times New Roman"/>
                <w:color w:val="000000"/>
                <w:sz w:val="28"/>
                <w:szCs w:val="28"/>
              </w:rPr>
              <w:t>рганизационные основы предприятия</w:t>
            </w:r>
            <w:r w:rsidR="00E87D29">
              <w:rPr>
                <w:rFonts w:ascii="Times New Roman" w:hAnsi="Times New Roman"/>
                <w:color w:val="000000"/>
                <w:sz w:val="28"/>
                <w:szCs w:val="28"/>
              </w:rPr>
              <w:t xml:space="preserve"> </w:t>
            </w:r>
            <w:r w:rsidR="008B59DB">
              <w:rPr>
                <w:rFonts w:ascii="Times New Roman" w:hAnsi="Times New Roman"/>
                <w:sz w:val="28"/>
                <w:szCs w:val="28"/>
              </w:rPr>
              <w:t>……</w:t>
            </w:r>
            <w:r w:rsidRPr="00767A2F">
              <w:rPr>
                <w:rFonts w:ascii="Times New Roman" w:eastAsia="Times New Roman" w:hAnsi="Times New Roman" w:cs="Times New Roman"/>
                <w:sz w:val="28"/>
                <w:szCs w:val="28"/>
                <w:lang w:eastAsia="hi-IN" w:bidi="hi-IN"/>
              </w:rPr>
              <w:t>.(база практики).</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E87D29"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E87D29">
              <w:rPr>
                <w:rFonts w:ascii="Times New Roman" w:hAnsi="Times New Roman" w:cs="Times New Roman"/>
                <w:color w:val="000000"/>
                <w:sz w:val="28"/>
                <w:szCs w:val="28"/>
              </w:rPr>
              <w:t>Систем</w:t>
            </w:r>
            <w:r>
              <w:rPr>
                <w:rFonts w:ascii="Times New Roman" w:hAnsi="Times New Roman"/>
                <w:color w:val="000000"/>
                <w:sz w:val="28"/>
                <w:szCs w:val="28"/>
              </w:rPr>
              <w:t>а</w:t>
            </w:r>
            <w:r w:rsidRPr="00E87D29">
              <w:rPr>
                <w:rFonts w:ascii="Times New Roman" w:hAnsi="Times New Roman" w:cs="Times New Roman"/>
                <w:color w:val="000000"/>
                <w:sz w:val="28"/>
                <w:szCs w:val="28"/>
              </w:rPr>
              <w:t xml:space="preserve"> управления в организации</w:t>
            </w:r>
            <w:r w:rsidRPr="008B59DB">
              <w:rPr>
                <w:rFonts w:ascii="Times New Roman" w:eastAsia="Times New Roman" w:hAnsi="Times New Roman" w:cs="Times New Roman"/>
                <w:sz w:val="28"/>
                <w:szCs w:val="28"/>
              </w:rPr>
              <w:t xml:space="preserve"> </w:t>
            </w:r>
            <w:r w:rsidR="00767A2F" w:rsidRPr="00DE5C2A">
              <w:rPr>
                <w:rFonts w:ascii="Times New Roman" w:eastAsia="Calibri" w:hAnsi="Times New Roman" w:cs="Times New Roman"/>
                <w:bCs/>
                <w:sz w:val="28"/>
                <w:szCs w:val="28"/>
                <w:lang w:eastAsia="en-US"/>
              </w:rPr>
              <w:t>……..</w:t>
            </w:r>
            <w:r w:rsidR="00767A2F" w:rsidRPr="00DE5C2A">
              <w:rPr>
                <w:rFonts w:ascii="Times New Roman" w:eastAsia="Calibri" w:hAnsi="Times New Roman" w:cs="Times New Roman"/>
                <w:sz w:val="28"/>
                <w:szCs w:val="28"/>
                <w:lang w:eastAsia="hi-IN" w:bidi="hi-IN"/>
              </w:rPr>
              <w:t>……</w:t>
            </w:r>
            <w:r w:rsidR="00767A2F" w:rsidRPr="00767A2F">
              <w:rPr>
                <w:rFonts w:ascii="Times New Roman" w:eastAsia="Calibri" w:hAnsi="Times New Roman" w:cs="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E87D29" w:rsidTr="00767A2F">
        <w:tc>
          <w:tcPr>
            <w:tcW w:w="8641" w:type="dxa"/>
          </w:tcPr>
          <w:p w:rsidR="00767A2F" w:rsidRPr="00E87D29" w:rsidRDefault="00767A2F" w:rsidP="00E87D29">
            <w:pPr>
              <w:spacing w:after="0" w:line="240" w:lineRule="auto"/>
              <w:ind w:right="15"/>
              <w:jc w:val="both"/>
              <w:rPr>
                <w:rFonts w:ascii="Times New Roman" w:eastAsia="Times New Roman" w:hAnsi="Times New Roman" w:cs="Times New Roman"/>
                <w:sz w:val="28"/>
                <w:szCs w:val="28"/>
              </w:rPr>
            </w:pPr>
            <w:r w:rsidRPr="00E87D29">
              <w:rPr>
                <w:rFonts w:ascii="Times New Roman" w:eastAsia="Times New Roman" w:hAnsi="Times New Roman" w:cs="Times New Roman"/>
                <w:sz w:val="28"/>
                <w:szCs w:val="28"/>
              </w:rPr>
              <w:t>3.</w:t>
            </w:r>
            <w:r w:rsidRPr="00E87D29">
              <w:rPr>
                <w:rFonts w:ascii="Times New Roman" w:hAnsi="Times New Roman"/>
                <w:sz w:val="28"/>
                <w:szCs w:val="28"/>
              </w:rPr>
              <w:t xml:space="preserve"> </w:t>
            </w:r>
            <w:r w:rsidR="00E87D29" w:rsidRPr="00E87D29">
              <w:rPr>
                <w:rFonts w:ascii="Times New Roman" w:hAnsi="Times New Roman"/>
                <w:sz w:val="28"/>
                <w:szCs w:val="28"/>
              </w:rPr>
              <w:t xml:space="preserve">Оценка среды организации </w:t>
            </w:r>
            <w:r w:rsidRPr="00E87D29">
              <w:rPr>
                <w:rFonts w:ascii="Times New Roman" w:hAnsi="Times New Roman"/>
                <w:sz w:val="28"/>
                <w:szCs w:val="28"/>
              </w:rPr>
              <w:t>…</w:t>
            </w:r>
            <w:r w:rsidR="00DE5C2A" w:rsidRPr="00E87D29">
              <w:rPr>
                <w:rFonts w:ascii="Times New Roman" w:hAnsi="Times New Roman"/>
                <w:sz w:val="28"/>
                <w:szCs w:val="28"/>
              </w:rPr>
              <w:t>….</w:t>
            </w:r>
            <w:r w:rsidRPr="00E87D29">
              <w:rPr>
                <w:rFonts w:ascii="Times New Roman" w:hAnsi="Times New Roman"/>
                <w:sz w:val="28"/>
                <w:szCs w:val="28"/>
              </w:rPr>
              <w:t>.</w:t>
            </w:r>
            <w:r w:rsidR="00DE5C2A" w:rsidRPr="00E87D29">
              <w:rPr>
                <w:rFonts w:ascii="Times New Roman" w:hAnsi="Times New Roman"/>
                <w:sz w:val="28"/>
                <w:szCs w:val="28"/>
              </w:rPr>
              <w:t xml:space="preserve"> </w:t>
            </w:r>
            <w:r w:rsidRPr="00E87D29">
              <w:rPr>
                <w:rFonts w:ascii="Times New Roman" w:eastAsia="Times New Roman" w:hAnsi="Times New Roman" w:cs="Times New Roman"/>
                <w:sz w:val="28"/>
                <w:szCs w:val="28"/>
              </w:rPr>
              <w:t>(база практики).</w:t>
            </w:r>
          </w:p>
        </w:tc>
        <w:tc>
          <w:tcPr>
            <w:tcW w:w="1213" w:type="dxa"/>
          </w:tcPr>
          <w:p w:rsidR="00767A2F" w:rsidRPr="00E87D29"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E87D29">
              <w:rPr>
                <w:rFonts w:ascii="Times New Roman" w:eastAsia="Times New Roman" w:hAnsi="Times New Roman" w:cs="Times New Roman"/>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C12738" w:rsidTr="00767A2F">
        <w:tc>
          <w:tcPr>
            <w:tcW w:w="8641" w:type="dxa"/>
          </w:tcPr>
          <w:p w:rsidR="00767A2F" w:rsidRPr="00C12738" w:rsidRDefault="00767A2F" w:rsidP="00E87D29">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C12738">
              <w:rPr>
                <w:rFonts w:ascii="Times New Roman" w:eastAsia="Times New Roman" w:hAnsi="Times New Roman" w:cs="Times New Roman"/>
                <w:sz w:val="28"/>
                <w:szCs w:val="28"/>
                <w:lang w:eastAsia="hi-IN" w:bidi="hi-IN"/>
              </w:rPr>
              <w:t xml:space="preserve">4.Индивидуальное задание по теме </w:t>
            </w:r>
            <w:r w:rsidRPr="00E87D29">
              <w:rPr>
                <w:rFonts w:ascii="Times New Roman" w:eastAsia="Times New Roman" w:hAnsi="Times New Roman" w:cs="Times New Roman"/>
                <w:sz w:val="28"/>
                <w:szCs w:val="28"/>
                <w:lang w:eastAsia="hi-IN" w:bidi="hi-IN"/>
              </w:rPr>
              <w:t>«</w:t>
            </w:r>
            <w:r w:rsidR="00E87D29" w:rsidRPr="00E87D29">
              <w:rPr>
                <w:rFonts w:ascii="Times New Roman" w:eastAsia="Calibri" w:hAnsi="Times New Roman" w:cs="Times New Roman"/>
                <w:sz w:val="28"/>
                <w:szCs w:val="28"/>
                <w:lang w:eastAsia="en-US"/>
              </w:rPr>
              <w:t xml:space="preserve">Описание </w:t>
            </w:r>
            <w:r w:rsidR="00E87D29" w:rsidRPr="00E87D29">
              <w:rPr>
                <w:rFonts w:ascii="Times New Roman" w:eastAsia="Times New Roman" w:hAnsi="Times New Roman" w:cs="Times New Roman"/>
                <w:color w:val="000000"/>
                <w:sz w:val="28"/>
                <w:szCs w:val="28"/>
              </w:rPr>
              <w:t>бизнес-процесса в организации</w:t>
            </w:r>
            <w:r w:rsidRPr="00E87D29">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222850" w:rsidRDefault="00C1273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p w:rsidR="00222850"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767A2F" w:rsidRDefault="00C1273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технологическая (проектно-технологическая) практика </w:t>
      </w:r>
      <w:r w:rsidR="00E87D29">
        <w:rPr>
          <w:rFonts w:ascii="Times New Roman" w:eastAsia="Times New Roman" w:hAnsi="Times New Roman" w:cs="Times New Roman"/>
          <w:sz w:val="28"/>
          <w:szCs w:val="28"/>
        </w:rPr>
        <w:t>4</w:t>
      </w:r>
      <w:r w:rsidRPr="003F419D">
        <w:rPr>
          <w:rFonts w:ascii="Times New Roman" w:eastAsia="Times New Roman" w:hAnsi="Times New Roman" w:cs="Times New Roman"/>
          <w:sz w:val="28"/>
          <w:szCs w:val="28"/>
        </w:rPr>
        <w:t xml:space="preserve">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222850" w:rsidRPr="00222850" w:rsidRDefault="00222850"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222850">
        <w:rPr>
          <w:rFonts w:ascii="Times New Roman" w:hAnsi="Times New Roman" w:cs="Times New Roman"/>
          <w:i/>
          <w:sz w:val="24"/>
          <w:szCs w:val="24"/>
        </w:rPr>
        <w:t>Бизнес-аналитика и оценка стоимости имущества организации</w:t>
      </w:r>
      <w:r w:rsidRPr="00222850">
        <w:rPr>
          <w:rFonts w:ascii="Times New Roman" w:eastAsia="Times New Roman" w:hAnsi="Times New Roman" w:cs="Times New Roman"/>
          <w:i/>
          <w:sz w:val="24"/>
          <w:szCs w:val="24"/>
        </w:rPr>
        <w:t xml:space="preserve">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Форма обучения: </w:t>
      </w:r>
      <w:r w:rsidRPr="003F419D">
        <w:rPr>
          <w:rFonts w:ascii="Times New Roman" w:eastAsia="Times New Roman" w:hAnsi="Times New Roman" w:cs="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256D7F"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E2E61" w:rsidRPr="004665FD" w:rsidRDefault="00CE2E6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E2E61" w:rsidRPr="004665FD" w:rsidRDefault="00CE2E61" w:rsidP="00C755BA">
                  <w:pPr>
                    <w:spacing w:after="0" w:line="240" w:lineRule="auto"/>
                    <w:jc w:val="center"/>
                    <w:rPr>
                      <w:rFonts w:ascii="Times New Roman" w:hAnsi="Times New Roman" w:cs="Times New Roman"/>
                      <w:sz w:val="24"/>
                      <w:szCs w:val="24"/>
                    </w:rPr>
                  </w:pPr>
                </w:p>
                <w:p w:rsidR="00CE2E61" w:rsidRPr="004665FD" w:rsidRDefault="00CE2E6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E2E61" w:rsidRPr="004665FD" w:rsidRDefault="00CE2E6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E82180" w:rsidRPr="00222850" w:rsidRDefault="00E82180" w:rsidP="00222850">
      <w:pPr>
        <w:pStyle w:val="Default"/>
        <w:ind w:left="4253" w:right="15" w:hanging="4253"/>
        <w:jc w:val="both"/>
      </w:pPr>
      <w:r w:rsidRPr="004665FD">
        <w:t xml:space="preserve">Направленность (профиль) программы: </w:t>
      </w:r>
      <w:r w:rsidR="00222850" w:rsidRPr="00222850">
        <w:t>Бизнес-аналитика и оценка стоимости имущества организации</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w:t>
      </w:r>
      <w:r w:rsidR="00E87D29">
        <w:t>4</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E87D29" w:rsidRDefault="00E87D29" w:rsidP="00E87D29">
      <w:pPr>
        <w:pStyle w:val="ac"/>
        <w:numPr>
          <w:ilvl w:val="0"/>
          <w:numId w:val="43"/>
        </w:numPr>
        <w:tabs>
          <w:tab w:val="left" w:pos="567"/>
        </w:tabs>
        <w:spacing w:after="0" w:line="240" w:lineRule="auto"/>
        <w:ind w:left="0" w:right="15" w:firstLine="0"/>
        <w:jc w:val="both"/>
        <w:rPr>
          <w:rFonts w:ascii="Times New Roman" w:hAnsi="Times New Roman"/>
          <w:sz w:val="24"/>
          <w:szCs w:val="24"/>
        </w:rPr>
      </w:pPr>
      <w:r w:rsidRPr="00E87D29">
        <w:rPr>
          <w:rFonts w:ascii="Times New Roman" w:hAnsi="Times New Roman"/>
          <w:color w:val="000000"/>
          <w:sz w:val="24"/>
          <w:szCs w:val="24"/>
        </w:rPr>
        <w:t>Рассмотреть организационные основы предприятия</w:t>
      </w:r>
      <w:r w:rsidRPr="00E87D29">
        <w:rPr>
          <w:rFonts w:ascii="Times New Roman" w:hAnsi="Times New Roman"/>
          <w:b/>
          <w:color w:val="000000"/>
          <w:sz w:val="24"/>
          <w:szCs w:val="24"/>
        </w:rPr>
        <w:t xml:space="preserve"> </w:t>
      </w:r>
      <w:r w:rsidRPr="00E87D29">
        <w:rPr>
          <w:rFonts w:ascii="Times New Roman" w:hAnsi="Times New Roman"/>
          <w:sz w:val="24"/>
          <w:szCs w:val="24"/>
        </w:rPr>
        <w:t>(</w:t>
      </w:r>
      <w:r w:rsidR="00767A2F" w:rsidRPr="00E87D29">
        <w:rPr>
          <w:rFonts w:ascii="Times New Roman" w:hAnsi="Times New Roman"/>
          <w:i/>
          <w:sz w:val="24"/>
          <w:szCs w:val="24"/>
        </w:rPr>
        <w:t xml:space="preserve">наименование </w:t>
      </w:r>
      <w:r w:rsidR="00767A2F" w:rsidRPr="00E87D29">
        <w:rPr>
          <w:rFonts w:ascii="Times New Roman" w:hAnsi="Times New Roman"/>
          <w:i/>
          <w:iCs/>
          <w:sz w:val="24"/>
          <w:szCs w:val="24"/>
        </w:rPr>
        <w:t xml:space="preserve">профильной организации). </w:t>
      </w:r>
    </w:p>
    <w:p w:rsidR="00767A2F" w:rsidRPr="00E87D29" w:rsidRDefault="00E87D29" w:rsidP="00E87D29">
      <w:pPr>
        <w:pStyle w:val="ac"/>
        <w:numPr>
          <w:ilvl w:val="0"/>
          <w:numId w:val="43"/>
        </w:numPr>
        <w:tabs>
          <w:tab w:val="left" w:pos="567"/>
        </w:tabs>
        <w:spacing w:after="0" w:line="240" w:lineRule="auto"/>
        <w:ind w:left="0" w:right="15" w:firstLine="0"/>
        <w:jc w:val="both"/>
        <w:rPr>
          <w:rFonts w:ascii="Times New Roman" w:hAnsi="Times New Roman"/>
          <w:sz w:val="24"/>
          <w:szCs w:val="24"/>
        </w:rPr>
      </w:pPr>
      <w:r w:rsidRPr="00E87D29">
        <w:rPr>
          <w:rFonts w:ascii="Times New Roman" w:hAnsi="Times New Roman"/>
          <w:iCs/>
          <w:color w:val="000000"/>
          <w:sz w:val="24"/>
          <w:szCs w:val="24"/>
        </w:rPr>
        <w:t>Описать</w:t>
      </w:r>
      <w:r w:rsidRPr="00E87D29">
        <w:rPr>
          <w:rFonts w:ascii="Times New Roman" w:hAnsi="Times New Roman"/>
          <w:color w:val="000000"/>
          <w:sz w:val="24"/>
          <w:szCs w:val="24"/>
        </w:rPr>
        <w:t xml:space="preserve"> систему управления в организации</w:t>
      </w:r>
      <w:r w:rsidRPr="00E87D29">
        <w:rPr>
          <w:rFonts w:ascii="Times New Roman" w:eastAsia="Times New Roman" w:hAnsi="Times New Roman"/>
          <w:sz w:val="24"/>
          <w:szCs w:val="24"/>
        </w:rPr>
        <w:t xml:space="preserve"> </w:t>
      </w:r>
      <w:r w:rsidR="00767A2F" w:rsidRPr="00E87D29">
        <w:rPr>
          <w:rFonts w:ascii="Times New Roman" w:hAnsi="Times New Roman"/>
          <w:sz w:val="24"/>
          <w:szCs w:val="24"/>
        </w:rPr>
        <w:t>(</w:t>
      </w:r>
      <w:r w:rsidR="00767A2F" w:rsidRPr="00E87D29">
        <w:rPr>
          <w:rFonts w:ascii="Times New Roman" w:hAnsi="Times New Roman"/>
          <w:i/>
          <w:sz w:val="24"/>
          <w:szCs w:val="24"/>
        </w:rPr>
        <w:t xml:space="preserve">наименование </w:t>
      </w:r>
      <w:r w:rsidR="00767A2F" w:rsidRPr="00E87D29">
        <w:rPr>
          <w:rFonts w:ascii="Times New Roman" w:hAnsi="Times New Roman"/>
          <w:i/>
          <w:iCs/>
          <w:sz w:val="24"/>
          <w:szCs w:val="24"/>
        </w:rPr>
        <w:t>профильной организации).</w:t>
      </w:r>
    </w:p>
    <w:p w:rsidR="00767A2F" w:rsidRPr="00E87D29" w:rsidRDefault="00E87D29" w:rsidP="00E87D29">
      <w:pPr>
        <w:pStyle w:val="ac"/>
        <w:numPr>
          <w:ilvl w:val="0"/>
          <w:numId w:val="43"/>
        </w:numPr>
        <w:tabs>
          <w:tab w:val="left" w:pos="567"/>
        </w:tabs>
        <w:spacing w:after="0" w:line="240" w:lineRule="auto"/>
        <w:ind w:left="0" w:right="15" w:firstLine="0"/>
        <w:jc w:val="both"/>
        <w:rPr>
          <w:rFonts w:ascii="Times New Roman" w:hAnsi="Times New Roman"/>
          <w:sz w:val="24"/>
          <w:szCs w:val="24"/>
        </w:rPr>
      </w:pPr>
      <w:r w:rsidRPr="00E87D29">
        <w:rPr>
          <w:rFonts w:ascii="Times New Roman" w:hAnsi="Times New Roman"/>
          <w:sz w:val="24"/>
          <w:szCs w:val="24"/>
        </w:rPr>
        <w:t>Провести оценку среды организации</w:t>
      </w:r>
      <w:r w:rsidR="009B27BC" w:rsidRPr="00E87D29">
        <w:rPr>
          <w:rFonts w:ascii="Times New Roman" w:hAnsi="Times New Roman"/>
          <w:sz w:val="24"/>
          <w:szCs w:val="24"/>
        </w:rPr>
        <w:t xml:space="preserve"> </w:t>
      </w:r>
      <w:r w:rsidR="00767A2F" w:rsidRPr="00E87D29">
        <w:rPr>
          <w:rFonts w:ascii="Times New Roman" w:hAnsi="Times New Roman"/>
          <w:sz w:val="24"/>
          <w:szCs w:val="24"/>
        </w:rPr>
        <w:t>(</w:t>
      </w:r>
      <w:r w:rsidR="00767A2F" w:rsidRPr="00E87D29">
        <w:rPr>
          <w:rFonts w:ascii="Times New Roman" w:hAnsi="Times New Roman"/>
          <w:i/>
          <w:sz w:val="24"/>
          <w:szCs w:val="24"/>
        </w:rPr>
        <w:t xml:space="preserve">наименование </w:t>
      </w:r>
      <w:r w:rsidR="00767A2F" w:rsidRPr="00E87D29">
        <w:rPr>
          <w:rFonts w:ascii="Times New Roman" w:hAnsi="Times New Roman"/>
          <w:i/>
          <w:iCs/>
          <w:sz w:val="24"/>
          <w:szCs w:val="24"/>
        </w:rPr>
        <w:t>профильной организации).</w:t>
      </w:r>
    </w:p>
    <w:p w:rsidR="00767A2F" w:rsidRPr="00767A2F" w:rsidRDefault="00767A2F" w:rsidP="00E87D29">
      <w:pPr>
        <w:pStyle w:val="ac"/>
        <w:numPr>
          <w:ilvl w:val="0"/>
          <w:numId w:val="43"/>
        </w:numPr>
        <w:tabs>
          <w:tab w:val="left" w:pos="567"/>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E87D29">
      <w:pPr>
        <w:tabs>
          <w:tab w:val="left" w:pos="567"/>
        </w:tabs>
        <w:spacing w:after="0" w:line="240" w:lineRule="auto"/>
        <w:ind w:right="15"/>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332450">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332450">
        <w:rPr>
          <w:b/>
          <w:color w:val="000000" w:themeColor="text1"/>
        </w:rPr>
        <w:t>____________________________________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5"/>
        <w:gridCol w:w="1587"/>
        <w:gridCol w:w="1813"/>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81769B" w:rsidRDefault="00222850" w:rsidP="000635C3">
            <w:pPr>
              <w:ind w:right="15"/>
              <w:rPr>
                <w:rFonts w:ascii="Times New Roman" w:hAnsi="Times New Roman" w:cs="Times New Roman"/>
              </w:rPr>
            </w:pPr>
            <w:r w:rsidRPr="0081769B">
              <w:rPr>
                <w:rFonts w:ascii="Times New Roman" w:hAnsi="Times New Roman" w:cs="Times New Roman"/>
              </w:rPr>
              <w:t>Бизнес-аналитика и оценка стоимости имущества организации</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81769B" w:rsidRDefault="0081769B" w:rsidP="000635C3">
            <w:pPr>
              <w:widowControl w:val="0"/>
              <w:autoSpaceDE w:val="0"/>
              <w:autoSpaceDN w:val="0"/>
              <w:adjustRightInd w:val="0"/>
              <w:spacing w:after="0" w:line="240" w:lineRule="auto"/>
              <w:ind w:right="15"/>
              <w:rPr>
                <w:rFonts w:ascii="Times New Roman" w:eastAsia="Times New Roman" w:hAnsi="Times New Roman" w:cs="Times New Roman"/>
              </w:rPr>
            </w:pPr>
            <w:r w:rsidRPr="0081769B">
              <w:rPr>
                <w:rFonts w:ascii="Times New Roman" w:eastAsia="Times New Roman" w:hAnsi="Times New Roman" w:cs="Times New Roman"/>
              </w:rPr>
              <w:t>К.М.04.05(П)</w:t>
            </w:r>
            <w:r>
              <w:rPr>
                <w:rFonts w:ascii="Times New Roman" w:eastAsia="Times New Roman" w:hAnsi="Times New Roman" w:cs="Times New Roman"/>
              </w:rPr>
              <w:t xml:space="preserve"> </w:t>
            </w:r>
            <w:r w:rsidRPr="0081769B">
              <w:rPr>
                <w:rFonts w:ascii="Times New Roman" w:eastAsia="Times New Roman" w:hAnsi="Times New Roman" w:cs="Times New Roman"/>
              </w:rPr>
              <w:t>Производственная практика (технологическая (проектно-технологическая) практика 4)</w:t>
            </w:r>
          </w:p>
          <w:p w:rsidR="00E82180" w:rsidRPr="0081769B"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highlight w:val="yellow"/>
              </w:rPr>
            </w:pPr>
            <w:r w:rsidRPr="0081769B">
              <w:rPr>
                <w:rFonts w:ascii="Times New Roman" w:eastAsia="Times New Roman" w:hAnsi="Times New Roman" w:cs="Times New Roman"/>
                <w:color w:val="000000"/>
              </w:rPr>
              <w:t>В ходе выполнения общего задания практической подготовки обучающемуся надлежит изучить следующие вопросы</w:t>
            </w:r>
            <w:r w:rsidRPr="0081769B">
              <w:rPr>
                <w:rFonts w:ascii="TimesNewRomanPSMT" w:eastAsia="Times New Roman" w:hAnsi="TimesNewRomanPSMT" w:cs="Times New Roman"/>
                <w:color w:val="000000"/>
              </w:rPr>
              <w:t>:</w:t>
            </w:r>
            <w:r w:rsidRPr="0081769B">
              <w:rPr>
                <w:rFonts w:ascii="TimesNewRomanPSMT" w:eastAsia="Times New Roman" w:hAnsi="TimesNewRomanPSMT" w:cs="Times New Roman"/>
                <w:b/>
                <w:color w:val="000000"/>
                <w:highlight w:val="yellow"/>
              </w:rPr>
              <w:t xml:space="preserve"> </w:t>
            </w:r>
          </w:p>
          <w:p w:rsidR="00E82180" w:rsidRPr="0081769B"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rPr>
            </w:pPr>
            <w:r w:rsidRPr="0081769B">
              <w:rPr>
                <w:rFonts w:ascii="Times New Roman" w:eastAsia="Times New Roman" w:hAnsi="Times New Roman" w:cs="Times New Roman"/>
                <w:b/>
                <w:i/>
              </w:rPr>
              <w:t xml:space="preserve">Задание для практической подготовки при реализации </w:t>
            </w:r>
            <w:r w:rsidR="00036D06" w:rsidRPr="0081769B">
              <w:rPr>
                <w:rFonts w:ascii="Times New Roman" w:eastAsia="Times New Roman" w:hAnsi="Times New Roman" w:cs="Times New Roman"/>
                <w:b/>
                <w:i/>
              </w:rPr>
              <w:t xml:space="preserve">производственной </w:t>
            </w:r>
            <w:r w:rsidRPr="0081769B">
              <w:rPr>
                <w:rFonts w:ascii="Times New Roman" w:eastAsia="Times New Roman" w:hAnsi="Times New Roman" w:cs="Times New Roman"/>
                <w:b/>
                <w:i/>
              </w:rPr>
              <w:t>практики:</w:t>
            </w:r>
          </w:p>
          <w:p w:rsidR="002B2E24" w:rsidRPr="0081769B" w:rsidRDefault="002B2E24" w:rsidP="002B2E24">
            <w:pPr>
              <w:pStyle w:val="ac"/>
              <w:numPr>
                <w:ilvl w:val="0"/>
                <w:numId w:val="31"/>
              </w:numPr>
              <w:tabs>
                <w:tab w:val="left" w:pos="360"/>
              </w:tabs>
              <w:spacing w:after="0" w:line="240" w:lineRule="auto"/>
              <w:ind w:left="0" w:right="15" w:firstLine="0"/>
              <w:jc w:val="both"/>
              <w:rPr>
                <w:rFonts w:ascii="Times New Roman" w:hAnsi="Times New Roman"/>
              </w:rPr>
            </w:pPr>
            <w:r w:rsidRPr="0081769B">
              <w:rPr>
                <w:rFonts w:ascii="Times New Roman" w:hAnsi="Times New Roman"/>
                <w:color w:val="000000"/>
              </w:rPr>
              <w:t>Рассмотреть организационные основы предприятия</w:t>
            </w:r>
            <w:r w:rsidRPr="0081769B">
              <w:rPr>
                <w:rFonts w:ascii="Times New Roman" w:hAnsi="Times New Roman"/>
                <w:b/>
                <w:color w:val="000000"/>
              </w:rPr>
              <w:t xml:space="preserve"> </w:t>
            </w:r>
            <w:r w:rsidRPr="0081769B">
              <w:rPr>
                <w:rFonts w:ascii="Times New Roman" w:hAnsi="Times New Roman"/>
              </w:rPr>
              <w:t>(</w:t>
            </w:r>
            <w:r w:rsidRPr="0081769B">
              <w:rPr>
                <w:rFonts w:ascii="Times New Roman" w:hAnsi="Times New Roman"/>
                <w:i/>
              </w:rPr>
              <w:t xml:space="preserve">наименование </w:t>
            </w:r>
            <w:r w:rsidRPr="0081769B">
              <w:rPr>
                <w:rFonts w:ascii="Times New Roman" w:hAnsi="Times New Roman"/>
                <w:i/>
                <w:iCs/>
              </w:rPr>
              <w:t xml:space="preserve">профильной организации). </w:t>
            </w:r>
          </w:p>
          <w:p w:rsidR="002B2E24" w:rsidRPr="0081769B" w:rsidRDefault="002B2E24" w:rsidP="002B2E24">
            <w:pPr>
              <w:pStyle w:val="ac"/>
              <w:numPr>
                <w:ilvl w:val="0"/>
                <w:numId w:val="31"/>
              </w:numPr>
              <w:tabs>
                <w:tab w:val="left" w:pos="360"/>
              </w:tabs>
              <w:spacing w:after="0" w:line="240" w:lineRule="auto"/>
              <w:ind w:left="0" w:right="15" w:firstLine="0"/>
              <w:jc w:val="both"/>
              <w:rPr>
                <w:rFonts w:ascii="Times New Roman" w:hAnsi="Times New Roman"/>
              </w:rPr>
            </w:pPr>
            <w:r w:rsidRPr="0081769B">
              <w:rPr>
                <w:rFonts w:ascii="Times New Roman" w:hAnsi="Times New Roman"/>
                <w:iCs/>
                <w:color w:val="000000"/>
              </w:rPr>
              <w:t>Описать</w:t>
            </w:r>
            <w:r w:rsidRPr="0081769B">
              <w:rPr>
                <w:rFonts w:ascii="Times New Roman" w:hAnsi="Times New Roman"/>
                <w:color w:val="000000"/>
              </w:rPr>
              <w:t xml:space="preserve"> систему управления в организации</w:t>
            </w:r>
            <w:r w:rsidRPr="0081769B">
              <w:rPr>
                <w:rFonts w:ascii="Times New Roman" w:eastAsia="Times New Roman" w:hAnsi="Times New Roman"/>
              </w:rPr>
              <w:t xml:space="preserve"> </w:t>
            </w:r>
            <w:r w:rsidRPr="0081769B">
              <w:rPr>
                <w:rFonts w:ascii="Times New Roman" w:hAnsi="Times New Roman"/>
              </w:rPr>
              <w:t>(</w:t>
            </w:r>
            <w:r w:rsidRPr="0081769B">
              <w:rPr>
                <w:rFonts w:ascii="Times New Roman" w:hAnsi="Times New Roman"/>
                <w:i/>
              </w:rPr>
              <w:t xml:space="preserve">наименование </w:t>
            </w:r>
            <w:r w:rsidRPr="0081769B">
              <w:rPr>
                <w:rFonts w:ascii="Times New Roman" w:hAnsi="Times New Roman"/>
                <w:i/>
                <w:iCs/>
              </w:rPr>
              <w:t>профильной организации).</w:t>
            </w:r>
          </w:p>
          <w:p w:rsidR="002B2E24" w:rsidRPr="0081769B" w:rsidRDefault="002B2E24" w:rsidP="002B2E24">
            <w:pPr>
              <w:pStyle w:val="ac"/>
              <w:numPr>
                <w:ilvl w:val="0"/>
                <w:numId w:val="31"/>
              </w:numPr>
              <w:tabs>
                <w:tab w:val="left" w:pos="360"/>
              </w:tabs>
              <w:spacing w:after="0" w:line="240" w:lineRule="auto"/>
              <w:ind w:left="0" w:right="15" w:firstLine="0"/>
              <w:jc w:val="both"/>
              <w:rPr>
                <w:rFonts w:ascii="Times New Roman" w:hAnsi="Times New Roman"/>
              </w:rPr>
            </w:pPr>
            <w:r w:rsidRPr="0081769B">
              <w:rPr>
                <w:rFonts w:ascii="Times New Roman" w:hAnsi="Times New Roman"/>
              </w:rPr>
              <w:t>Провести оценку среды организации (</w:t>
            </w:r>
            <w:r w:rsidRPr="0081769B">
              <w:rPr>
                <w:rFonts w:ascii="Times New Roman" w:hAnsi="Times New Roman"/>
                <w:i/>
              </w:rPr>
              <w:t xml:space="preserve">наименование </w:t>
            </w:r>
            <w:r w:rsidRPr="0081769B">
              <w:rPr>
                <w:rFonts w:ascii="Times New Roman" w:hAnsi="Times New Roman"/>
                <w:i/>
                <w:iCs/>
              </w:rPr>
              <w:t>профильной организации).</w:t>
            </w:r>
          </w:p>
          <w:p w:rsidR="00E82180" w:rsidRPr="0081769B" w:rsidRDefault="002B2E24" w:rsidP="002B2E24">
            <w:pPr>
              <w:pStyle w:val="ac"/>
              <w:numPr>
                <w:ilvl w:val="0"/>
                <w:numId w:val="31"/>
              </w:numPr>
              <w:tabs>
                <w:tab w:val="left" w:pos="360"/>
              </w:tabs>
              <w:spacing w:after="0" w:line="240" w:lineRule="auto"/>
              <w:ind w:left="0" w:right="15" w:firstLine="0"/>
              <w:jc w:val="both"/>
              <w:rPr>
                <w:rFonts w:ascii="Times New Roman" w:hAnsi="Times New Roman"/>
                <w:noProof/>
              </w:rPr>
            </w:pPr>
            <w:r w:rsidRPr="0081769B">
              <w:rPr>
                <w:rFonts w:ascii="Times New Roman" w:hAnsi="Times New Roman"/>
              </w:rPr>
              <w:t>Выполнить индивидуальное задание по теме</w:t>
            </w:r>
            <w:r w:rsidRPr="0081769B">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9B27BC" w:rsidRDefault="009B27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81769B">
      <w:pPr>
        <w:widowControl w:val="0"/>
        <w:autoSpaceDE w:val="0"/>
        <w:autoSpaceDN w:val="0"/>
        <w:adjustRightInd w:val="0"/>
        <w:spacing w:after="0" w:line="240" w:lineRule="auto"/>
        <w:ind w:right="15" w:firstLine="4536"/>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81769B">
      <w:pPr>
        <w:widowControl w:val="0"/>
        <w:autoSpaceDE w:val="0"/>
        <w:autoSpaceDN w:val="0"/>
        <w:adjustRightInd w:val="0"/>
        <w:spacing w:after="0" w:line="240" w:lineRule="auto"/>
        <w:ind w:left="4550" w:right="15" w:hanging="14"/>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81769B">
      <w:pPr>
        <w:widowControl w:val="0"/>
        <w:autoSpaceDE w:val="0"/>
        <w:autoSpaceDN w:val="0"/>
        <w:adjustRightInd w:val="0"/>
        <w:spacing w:after="0" w:line="240" w:lineRule="auto"/>
        <w:ind w:right="15" w:firstLine="4536"/>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81769B">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Направление подготовки: Экономика</w:t>
      </w:r>
    </w:p>
    <w:p w:rsidR="00666C03" w:rsidRPr="00AB4D09" w:rsidRDefault="00666C03" w:rsidP="00AB4D09">
      <w:pPr>
        <w:autoSpaceDE w:val="0"/>
        <w:autoSpaceDN w:val="0"/>
        <w:adjustRightInd w:val="0"/>
        <w:spacing w:after="0" w:line="240" w:lineRule="auto"/>
        <w:ind w:left="4253" w:right="15" w:hanging="4253"/>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Направленность (профиль) программы: </w:t>
      </w:r>
      <w:r w:rsidR="00AB4D09" w:rsidRPr="00AB4D09">
        <w:rPr>
          <w:rFonts w:ascii="Times New Roman" w:hAnsi="Times New Roman" w:cs="Times New Roman"/>
          <w:sz w:val="24"/>
          <w:szCs w:val="24"/>
        </w:rPr>
        <w:t>Бизнес-аналитика и оценка стоимости имущества организации</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Тип практики: технологическая (проектно-технологическая) практика </w:t>
      </w:r>
      <w:r w:rsidR="002B2E24">
        <w:rPr>
          <w:rFonts w:ascii="Times New Roman" w:eastAsia="Times New Roman" w:hAnsi="Times New Roman" w:cs="Times New Roman"/>
          <w:color w:val="000000"/>
          <w:sz w:val="24"/>
          <w:szCs w:val="24"/>
        </w:rPr>
        <w:t>4</w:t>
      </w:r>
      <w:r w:rsidRPr="00666C03">
        <w:rPr>
          <w:rFonts w:ascii="Times New Roman" w:eastAsia="Times New Roman" w:hAnsi="Times New Roman" w:cs="Times New Roman"/>
          <w:color w:val="000000"/>
          <w:sz w:val="24"/>
          <w:szCs w:val="24"/>
        </w:rPr>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2B2E24" w:rsidRPr="00AB1FBC" w:rsidTr="002B2EE6">
        <w:tc>
          <w:tcPr>
            <w:tcW w:w="817"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2B2E24" w:rsidRPr="002B2E24" w:rsidRDefault="002B2E24" w:rsidP="002B2E24">
            <w:pPr>
              <w:tabs>
                <w:tab w:val="left" w:pos="567"/>
              </w:tabs>
              <w:spacing w:after="0" w:line="240" w:lineRule="auto"/>
              <w:jc w:val="both"/>
              <w:rPr>
                <w:rFonts w:ascii="Times New Roman" w:hAnsi="Times New Roman"/>
                <w:sz w:val="24"/>
                <w:szCs w:val="24"/>
              </w:rPr>
            </w:pPr>
            <w:r w:rsidRPr="002B2E24">
              <w:rPr>
                <w:rFonts w:ascii="Times New Roman" w:hAnsi="Times New Roman"/>
                <w:color w:val="000000"/>
                <w:sz w:val="24"/>
                <w:szCs w:val="24"/>
              </w:rPr>
              <w:t>Рассмотре</w:t>
            </w:r>
            <w:r>
              <w:rPr>
                <w:rFonts w:ascii="Times New Roman" w:hAnsi="Times New Roman"/>
                <w:color w:val="000000"/>
                <w:sz w:val="24"/>
                <w:szCs w:val="24"/>
              </w:rPr>
              <w:t>ние</w:t>
            </w:r>
            <w:r w:rsidRPr="002B2E24">
              <w:rPr>
                <w:rFonts w:ascii="Times New Roman" w:hAnsi="Times New Roman"/>
                <w:color w:val="000000"/>
                <w:sz w:val="24"/>
                <w:szCs w:val="24"/>
              </w:rPr>
              <w:t xml:space="preserve"> организационны</w:t>
            </w:r>
            <w:r>
              <w:rPr>
                <w:rFonts w:ascii="Times New Roman" w:hAnsi="Times New Roman"/>
                <w:color w:val="000000"/>
                <w:sz w:val="24"/>
                <w:szCs w:val="24"/>
              </w:rPr>
              <w:t>х основ</w:t>
            </w:r>
            <w:r w:rsidRPr="002B2E24">
              <w:rPr>
                <w:rFonts w:ascii="Times New Roman" w:hAnsi="Times New Roman"/>
                <w:color w:val="000000"/>
                <w:sz w:val="24"/>
                <w:szCs w:val="24"/>
              </w:rPr>
              <w:t xml:space="preserve"> предприятия</w:t>
            </w:r>
            <w:r w:rsidRPr="002B2E24">
              <w:rPr>
                <w:rFonts w:ascii="Times New Roman" w:hAnsi="Times New Roman"/>
                <w:b/>
                <w:color w:val="000000"/>
                <w:sz w:val="24"/>
                <w:szCs w:val="24"/>
              </w:rPr>
              <w:t xml:space="preserve"> </w:t>
            </w:r>
            <w:r w:rsidRPr="002B2E24">
              <w:rPr>
                <w:rFonts w:ascii="Times New Roman" w:hAnsi="Times New Roman"/>
                <w:sz w:val="24"/>
                <w:szCs w:val="24"/>
              </w:rPr>
              <w:t>(</w:t>
            </w:r>
            <w:r w:rsidRPr="002B2E24">
              <w:rPr>
                <w:rFonts w:ascii="Times New Roman" w:hAnsi="Times New Roman"/>
                <w:i/>
                <w:sz w:val="24"/>
                <w:szCs w:val="24"/>
              </w:rPr>
              <w:t xml:space="preserve">наименование </w:t>
            </w:r>
            <w:r w:rsidRPr="002B2E24">
              <w:rPr>
                <w:rFonts w:ascii="Times New Roman" w:hAnsi="Times New Roman"/>
                <w:i/>
                <w:iCs/>
                <w:sz w:val="24"/>
                <w:szCs w:val="24"/>
              </w:rPr>
              <w:t xml:space="preserve">профильной организации). </w:t>
            </w:r>
          </w:p>
        </w:tc>
      </w:tr>
      <w:tr w:rsidR="002B2E24" w:rsidRPr="00AB1FBC" w:rsidTr="002B2EE6">
        <w:tc>
          <w:tcPr>
            <w:tcW w:w="817"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2B2E24" w:rsidRPr="002B2E24" w:rsidRDefault="002B2E24" w:rsidP="002B2E24">
            <w:pPr>
              <w:tabs>
                <w:tab w:val="left" w:pos="567"/>
              </w:tabs>
              <w:spacing w:after="0" w:line="240" w:lineRule="auto"/>
              <w:jc w:val="both"/>
              <w:rPr>
                <w:rFonts w:ascii="Times New Roman" w:hAnsi="Times New Roman"/>
                <w:sz w:val="24"/>
                <w:szCs w:val="24"/>
              </w:rPr>
            </w:pPr>
            <w:r w:rsidRPr="002B2E24">
              <w:rPr>
                <w:rFonts w:ascii="Times New Roman" w:hAnsi="Times New Roman"/>
                <w:iCs/>
                <w:color w:val="000000"/>
                <w:sz w:val="24"/>
                <w:szCs w:val="24"/>
              </w:rPr>
              <w:t>О</w:t>
            </w:r>
            <w:r w:rsidRPr="002B2E24">
              <w:rPr>
                <w:rFonts w:ascii="Times New Roman" w:hAnsi="Times New Roman" w:cs="Times New Roman"/>
                <w:iCs/>
                <w:color w:val="000000"/>
                <w:sz w:val="24"/>
                <w:szCs w:val="24"/>
              </w:rPr>
              <w:t>писа</w:t>
            </w:r>
            <w:r>
              <w:rPr>
                <w:rFonts w:ascii="Times New Roman" w:hAnsi="Times New Roman" w:cs="Times New Roman"/>
                <w:iCs/>
                <w:color w:val="000000"/>
                <w:sz w:val="24"/>
                <w:szCs w:val="24"/>
              </w:rPr>
              <w:t>ние</w:t>
            </w:r>
            <w:r w:rsidRPr="002B2E24">
              <w:rPr>
                <w:rFonts w:ascii="Times New Roman" w:hAnsi="Times New Roman"/>
                <w:color w:val="000000"/>
                <w:sz w:val="24"/>
                <w:szCs w:val="24"/>
              </w:rPr>
              <w:t xml:space="preserve"> </w:t>
            </w:r>
            <w:r w:rsidRPr="002B2E24">
              <w:rPr>
                <w:rFonts w:ascii="Times New Roman" w:hAnsi="Times New Roman" w:cs="Times New Roman"/>
                <w:color w:val="000000"/>
                <w:sz w:val="24"/>
                <w:szCs w:val="24"/>
              </w:rPr>
              <w:t>систем</w:t>
            </w:r>
            <w:r>
              <w:rPr>
                <w:rFonts w:ascii="Times New Roman" w:hAnsi="Times New Roman"/>
                <w:color w:val="000000"/>
                <w:sz w:val="24"/>
                <w:szCs w:val="24"/>
              </w:rPr>
              <w:t>ы</w:t>
            </w:r>
            <w:r w:rsidRPr="002B2E24">
              <w:rPr>
                <w:rFonts w:ascii="Times New Roman" w:hAnsi="Times New Roman" w:cs="Times New Roman"/>
                <w:color w:val="000000"/>
                <w:sz w:val="24"/>
                <w:szCs w:val="24"/>
              </w:rPr>
              <w:t xml:space="preserve"> управления в организации</w:t>
            </w:r>
            <w:r w:rsidRPr="002B2E24">
              <w:rPr>
                <w:rFonts w:ascii="Times New Roman" w:eastAsia="Times New Roman" w:hAnsi="Times New Roman"/>
                <w:sz w:val="24"/>
                <w:szCs w:val="24"/>
              </w:rPr>
              <w:t xml:space="preserve"> </w:t>
            </w:r>
            <w:r w:rsidRPr="002B2E24">
              <w:rPr>
                <w:rFonts w:ascii="Times New Roman" w:hAnsi="Times New Roman"/>
                <w:sz w:val="24"/>
                <w:szCs w:val="24"/>
              </w:rPr>
              <w:t>(</w:t>
            </w:r>
            <w:r w:rsidRPr="002B2E24">
              <w:rPr>
                <w:rFonts w:ascii="Times New Roman" w:hAnsi="Times New Roman"/>
                <w:i/>
                <w:sz w:val="24"/>
                <w:szCs w:val="24"/>
              </w:rPr>
              <w:t xml:space="preserve">наименование </w:t>
            </w:r>
            <w:r w:rsidRPr="002B2E24">
              <w:rPr>
                <w:rFonts w:ascii="Times New Roman" w:hAnsi="Times New Roman"/>
                <w:i/>
                <w:iCs/>
                <w:sz w:val="24"/>
                <w:szCs w:val="24"/>
              </w:rPr>
              <w:t>профильной организации).</w:t>
            </w:r>
          </w:p>
        </w:tc>
      </w:tr>
      <w:tr w:rsidR="002B2E24" w:rsidRPr="00AB1FBC" w:rsidTr="002B2EE6">
        <w:tc>
          <w:tcPr>
            <w:tcW w:w="817"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2B2E24" w:rsidRPr="00AB1FBC" w:rsidRDefault="002B2E24" w:rsidP="002B2E24">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2B2E24" w:rsidRPr="002B2E24" w:rsidRDefault="002B2E24" w:rsidP="002B2E24">
            <w:pPr>
              <w:tabs>
                <w:tab w:val="left" w:pos="567"/>
              </w:tabs>
              <w:spacing w:after="0" w:line="240" w:lineRule="auto"/>
              <w:jc w:val="both"/>
              <w:rPr>
                <w:rFonts w:ascii="Times New Roman" w:hAnsi="Times New Roman"/>
                <w:sz w:val="24"/>
                <w:szCs w:val="24"/>
              </w:rPr>
            </w:pPr>
            <w:r>
              <w:rPr>
                <w:rFonts w:ascii="Times New Roman" w:hAnsi="Times New Roman"/>
                <w:sz w:val="24"/>
                <w:szCs w:val="24"/>
              </w:rPr>
              <w:t>О</w:t>
            </w:r>
            <w:r w:rsidRPr="002B2E24">
              <w:rPr>
                <w:rFonts w:ascii="Times New Roman" w:hAnsi="Times New Roman"/>
                <w:sz w:val="24"/>
                <w:szCs w:val="24"/>
              </w:rPr>
              <w:t>ценка среды организации (</w:t>
            </w:r>
            <w:r w:rsidRPr="002B2E24">
              <w:rPr>
                <w:rFonts w:ascii="Times New Roman" w:hAnsi="Times New Roman"/>
                <w:i/>
                <w:sz w:val="24"/>
                <w:szCs w:val="24"/>
              </w:rPr>
              <w:t xml:space="preserve">наименование </w:t>
            </w:r>
            <w:r w:rsidRPr="002B2E24">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E87F87" w:rsidRPr="00E87F87">
        <w:rPr>
          <w:rFonts w:ascii="Times New Roman" w:eastAsia="Times New Roman" w:hAnsi="Times New Roman" w:cs="Times New Roman"/>
          <w:sz w:val="28"/>
          <w:szCs w:val="28"/>
        </w:rPr>
        <w:t xml:space="preserve">производственной </w:t>
      </w:r>
      <w:r w:rsidR="002520FA" w:rsidRPr="00E87F87">
        <w:rPr>
          <w:rFonts w:ascii="Times New Roman" w:eastAsia="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E87F87" w:rsidRPr="00666C03">
        <w:rPr>
          <w:rFonts w:ascii="Times New Roman" w:eastAsia="Times New Roman" w:hAnsi="Times New Roman" w:cs="Times New Roman"/>
          <w:sz w:val="28"/>
          <w:szCs w:val="28"/>
        </w:rPr>
        <w:t>технологическая</w:t>
      </w:r>
      <w:r w:rsidR="00E87F87" w:rsidRPr="00666C03">
        <w:rPr>
          <w:rFonts w:ascii="Times New Roman" w:eastAsia="Times New Roman" w:hAnsi="Times New Roman" w:cs="Times New Roman"/>
          <w:color w:val="000000"/>
          <w:sz w:val="24"/>
          <w:szCs w:val="24"/>
        </w:rPr>
        <w:t xml:space="preserve"> </w:t>
      </w:r>
      <w:r w:rsidR="00E87F87" w:rsidRPr="00666C03">
        <w:rPr>
          <w:rFonts w:ascii="Times New Roman" w:hAnsi="Times New Roman" w:cs="Times New Roman"/>
          <w:sz w:val="28"/>
          <w:szCs w:val="28"/>
        </w:rPr>
        <w:t xml:space="preserve">(проектно-технологическая) практика </w:t>
      </w:r>
      <w:r w:rsidR="002B2E24">
        <w:rPr>
          <w:rFonts w:ascii="Times New Roman" w:hAnsi="Times New Roman" w:cs="Times New Roman"/>
          <w:sz w:val="28"/>
          <w:szCs w:val="28"/>
        </w:rPr>
        <w:t>4</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E61" w:rsidRDefault="00CE2E61" w:rsidP="002B0F7E">
      <w:pPr>
        <w:spacing w:after="0" w:line="240" w:lineRule="auto"/>
      </w:pPr>
      <w:r>
        <w:separator/>
      </w:r>
    </w:p>
  </w:endnote>
  <w:endnote w:type="continuationSeparator" w:id="0">
    <w:p w:rsidR="00CE2E61" w:rsidRDefault="00CE2E6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E61" w:rsidRDefault="00CE2E61" w:rsidP="002B0F7E">
      <w:pPr>
        <w:spacing w:after="0" w:line="240" w:lineRule="auto"/>
      </w:pPr>
      <w:r>
        <w:separator/>
      </w:r>
    </w:p>
  </w:footnote>
  <w:footnote w:type="continuationSeparator" w:id="0">
    <w:p w:rsidR="00CE2E61" w:rsidRDefault="00CE2E6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4B55AE"/>
    <w:multiLevelType w:val="hybridMultilevel"/>
    <w:tmpl w:val="7B3C3B34"/>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05365"/>
    <w:multiLevelType w:val="hybridMultilevel"/>
    <w:tmpl w:val="8C260910"/>
    <w:lvl w:ilvl="0" w:tplc="6A5E1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9F1"/>
    <w:multiLevelType w:val="hybridMultilevel"/>
    <w:tmpl w:val="E1728170"/>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6F0637"/>
    <w:multiLevelType w:val="hybridMultilevel"/>
    <w:tmpl w:val="471C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261F76"/>
    <w:multiLevelType w:val="hybridMultilevel"/>
    <w:tmpl w:val="31CE3002"/>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2F6B9E"/>
    <w:multiLevelType w:val="hybridMultilevel"/>
    <w:tmpl w:val="C3FC4C1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B23A97"/>
    <w:multiLevelType w:val="hybridMultilevel"/>
    <w:tmpl w:val="F8DCCA58"/>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A1743"/>
    <w:multiLevelType w:val="hybridMultilevel"/>
    <w:tmpl w:val="50DEDB20"/>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2F05E04"/>
    <w:multiLevelType w:val="hybridMultilevel"/>
    <w:tmpl w:val="2536D3D4"/>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C322A6"/>
    <w:multiLevelType w:val="hybridMultilevel"/>
    <w:tmpl w:val="C1740F72"/>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4871F4"/>
    <w:multiLevelType w:val="hybridMultilevel"/>
    <w:tmpl w:val="CDE66BC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78479C"/>
    <w:multiLevelType w:val="hybridMultilevel"/>
    <w:tmpl w:val="DA20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7"/>
  </w:num>
  <w:num w:numId="4">
    <w:abstractNumId w:val="12"/>
  </w:num>
  <w:num w:numId="5">
    <w:abstractNumId w:val="14"/>
  </w:num>
  <w:num w:numId="6">
    <w:abstractNumId w:val="24"/>
  </w:num>
  <w:num w:numId="7">
    <w:abstractNumId w:val="39"/>
  </w:num>
  <w:num w:numId="8">
    <w:abstractNumId w:val="15"/>
  </w:num>
  <w:num w:numId="9">
    <w:abstractNumId w:val="18"/>
  </w:num>
  <w:num w:numId="10">
    <w:abstractNumId w:val="23"/>
  </w:num>
  <w:num w:numId="11">
    <w:abstractNumId w:val="38"/>
  </w:num>
  <w:num w:numId="12">
    <w:abstractNumId w:val="19"/>
  </w:num>
  <w:num w:numId="13">
    <w:abstractNumId w:val="29"/>
  </w:num>
  <w:num w:numId="14">
    <w:abstractNumId w:val="17"/>
  </w:num>
  <w:num w:numId="15">
    <w:abstractNumId w:val="25"/>
  </w:num>
  <w:num w:numId="16">
    <w:abstractNumId w:val="21"/>
  </w:num>
  <w:num w:numId="17">
    <w:abstractNumId w:val="43"/>
  </w:num>
  <w:num w:numId="18">
    <w:abstractNumId w:val="44"/>
  </w:num>
  <w:num w:numId="19">
    <w:abstractNumId w:val="20"/>
  </w:num>
  <w:num w:numId="20">
    <w:abstractNumId w:val="4"/>
  </w:num>
  <w:num w:numId="21">
    <w:abstractNumId w:val="41"/>
  </w:num>
  <w:num w:numId="22">
    <w:abstractNumId w:val="11"/>
  </w:num>
  <w:num w:numId="23">
    <w:abstractNumId w:val="6"/>
  </w:num>
  <w:num w:numId="24">
    <w:abstractNumId w:val="10"/>
  </w:num>
  <w:num w:numId="25">
    <w:abstractNumId w:val="13"/>
  </w:num>
  <w:num w:numId="26">
    <w:abstractNumId w:val="22"/>
  </w:num>
  <w:num w:numId="27">
    <w:abstractNumId w:val="33"/>
  </w:num>
  <w:num w:numId="28">
    <w:abstractNumId w:val="32"/>
  </w:num>
  <w:num w:numId="29">
    <w:abstractNumId w:val="27"/>
  </w:num>
  <w:num w:numId="30">
    <w:abstractNumId w:val="30"/>
  </w:num>
  <w:num w:numId="31">
    <w:abstractNumId w:val="9"/>
  </w:num>
  <w:num w:numId="32">
    <w:abstractNumId w:val="40"/>
  </w:num>
  <w:num w:numId="33">
    <w:abstractNumId w:val="35"/>
  </w:num>
  <w:num w:numId="34">
    <w:abstractNumId w:val="31"/>
  </w:num>
  <w:num w:numId="35">
    <w:abstractNumId w:val="26"/>
  </w:num>
  <w:num w:numId="36">
    <w:abstractNumId w:val="34"/>
  </w:num>
  <w:num w:numId="37">
    <w:abstractNumId w:val="8"/>
  </w:num>
  <w:num w:numId="38">
    <w:abstractNumId w:val="36"/>
  </w:num>
  <w:num w:numId="39">
    <w:abstractNumId w:val="28"/>
  </w:num>
  <w:num w:numId="40">
    <w:abstractNumId w:val="3"/>
  </w:num>
  <w:num w:numId="41">
    <w:abstractNumId w:val="37"/>
  </w:num>
  <w:num w:numId="42">
    <w:abstractNumId w:val="5"/>
  </w:num>
  <w:num w:numId="43">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2821"/>
    <w:rsid w:val="00046528"/>
    <w:rsid w:val="00047C33"/>
    <w:rsid w:val="0005081E"/>
    <w:rsid w:val="000635C3"/>
    <w:rsid w:val="00063C8C"/>
    <w:rsid w:val="0007650C"/>
    <w:rsid w:val="00082447"/>
    <w:rsid w:val="000A2CCC"/>
    <w:rsid w:val="000B008C"/>
    <w:rsid w:val="000B5F43"/>
    <w:rsid w:val="000B6E1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5371"/>
    <w:rsid w:val="00256D7F"/>
    <w:rsid w:val="00262B50"/>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76DE"/>
    <w:rsid w:val="002D7DDB"/>
    <w:rsid w:val="002F6372"/>
    <w:rsid w:val="0030070A"/>
    <w:rsid w:val="00303941"/>
    <w:rsid w:val="00310EA8"/>
    <w:rsid w:val="003125DC"/>
    <w:rsid w:val="00313B9C"/>
    <w:rsid w:val="00314AAD"/>
    <w:rsid w:val="00316AC2"/>
    <w:rsid w:val="003222D4"/>
    <w:rsid w:val="003239C2"/>
    <w:rsid w:val="00332450"/>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65FD"/>
    <w:rsid w:val="00466CAC"/>
    <w:rsid w:val="0047008C"/>
    <w:rsid w:val="004743E5"/>
    <w:rsid w:val="00480F0B"/>
    <w:rsid w:val="00485992"/>
    <w:rsid w:val="00493F7F"/>
    <w:rsid w:val="0049452A"/>
    <w:rsid w:val="004A26A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A65F1"/>
    <w:rsid w:val="005B09F1"/>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440F"/>
    <w:rsid w:val="00633C66"/>
    <w:rsid w:val="00634AAB"/>
    <w:rsid w:val="00634C2A"/>
    <w:rsid w:val="00635C51"/>
    <w:rsid w:val="00640B06"/>
    <w:rsid w:val="00652C12"/>
    <w:rsid w:val="006626C5"/>
    <w:rsid w:val="0066273A"/>
    <w:rsid w:val="00664521"/>
    <w:rsid w:val="00666C03"/>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B041C"/>
    <w:rsid w:val="007B3E8E"/>
    <w:rsid w:val="007B420E"/>
    <w:rsid w:val="007B7C85"/>
    <w:rsid w:val="007C1710"/>
    <w:rsid w:val="007C223D"/>
    <w:rsid w:val="007C424C"/>
    <w:rsid w:val="007C5AD3"/>
    <w:rsid w:val="007D1271"/>
    <w:rsid w:val="007D186A"/>
    <w:rsid w:val="007D7472"/>
    <w:rsid w:val="007D7FCB"/>
    <w:rsid w:val="007E1855"/>
    <w:rsid w:val="007E2EB0"/>
    <w:rsid w:val="007E4400"/>
    <w:rsid w:val="007E5B77"/>
    <w:rsid w:val="007E7C33"/>
    <w:rsid w:val="007F60B4"/>
    <w:rsid w:val="007F7884"/>
    <w:rsid w:val="0080141D"/>
    <w:rsid w:val="00804A4D"/>
    <w:rsid w:val="0081328E"/>
    <w:rsid w:val="00813DEB"/>
    <w:rsid w:val="008147B4"/>
    <w:rsid w:val="008162E5"/>
    <w:rsid w:val="0081769B"/>
    <w:rsid w:val="00817BED"/>
    <w:rsid w:val="00817CC3"/>
    <w:rsid w:val="008205F8"/>
    <w:rsid w:val="00822400"/>
    <w:rsid w:val="0083205F"/>
    <w:rsid w:val="0083414A"/>
    <w:rsid w:val="008404A3"/>
    <w:rsid w:val="0084203F"/>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F3566"/>
    <w:rsid w:val="008F37D3"/>
    <w:rsid w:val="00900C3C"/>
    <w:rsid w:val="00906A16"/>
    <w:rsid w:val="00912BD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4692"/>
    <w:rsid w:val="00995FBD"/>
    <w:rsid w:val="009A05C0"/>
    <w:rsid w:val="009A2EEC"/>
    <w:rsid w:val="009A6358"/>
    <w:rsid w:val="009B27BC"/>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63B7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7BA7"/>
    <w:rsid w:val="00B52B7F"/>
    <w:rsid w:val="00B576D8"/>
    <w:rsid w:val="00B609A6"/>
    <w:rsid w:val="00B615E9"/>
    <w:rsid w:val="00B61B47"/>
    <w:rsid w:val="00B63433"/>
    <w:rsid w:val="00B72DF9"/>
    <w:rsid w:val="00B93628"/>
    <w:rsid w:val="00B974CF"/>
    <w:rsid w:val="00BA32CB"/>
    <w:rsid w:val="00BB387F"/>
    <w:rsid w:val="00BB3BB3"/>
    <w:rsid w:val="00BB3D05"/>
    <w:rsid w:val="00BB3D26"/>
    <w:rsid w:val="00BB4D65"/>
    <w:rsid w:val="00BC04B4"/>
    <w:rsid w:val="00BC44CC"/>
    <w:rsid w:val="00BD48CE"/>
    <w:rsid w:val="00BD4E52"/>
    <w:rsid w:val="00BD7D55"/>
    <w:rsid w:val="00BE1263"/>
    <w:rsid w:val="00BE79ED"/>
    <w:rsid w:val="00BF0B54"/>
    <w:rsid w:val="00BF17BD"/>
    <w:rsid w:val="00BF3D48"/>
    <w:rsid w:val="00BF4117"/>
    <w:rsid w:val="00C04408"/>
    <w:rsid w:val="00C066FA"/>
    <w:rsid w:val="00C11363"/>
    <w:rsid w:val="00C12738"/>
    <w:rsid w:val="00C1317F"/>
    <w:rsid w:val="00C15B0A"/>
    <w:rsid w:val="00C16C73"/>
    <w:rsid w:val="00C17903"/>
    <w:rsid w:val="00C221CD"/>
    <w:rsid w:val="00C31656"/>
    <w:rsid w:val="00C431AD"/>
    <w:rsid w:val="00C45CA1"/>
    <w:rsid w:val="00C630E4"/>
    <w:rsid w:val="00C66A9B"/>
    <w:rsid w:val="00C720A3"/>
    <w:rsid w:val="00C7412B"/>
    <w:rsid w:val="00C743D8"/>
    <w:rsid w:val="00C755BA"/>
    <w:rsid w:val="00C75A95"/>
    <w:rsid w:val="00C75EB1"/>
    <w:rsid w:val="00C77596"/>
    <w:rsid w:val="00C81A02"/>
    <w:rsid w:val="00C81D2A"/>
    <w:rsid w:val="00C8217A"/>
    <w:rsid w:val="00C8249D"/>
    <w:rsid w:val="00C872F6"/>
    <w:rsid w:val="00C931BE"/>
    <w:rsid w:val="00C93FF1"/>
    <w:rsid w:val="00C9429A"/>
    <w:rsid w:val="00C970CA"/>
    <w:rsid w:val="00CA6892"/>
    <w:rsid w:val="00CB14BD"/>
    <w:rsid w:val="00CB3CAD"/>
    <w:rsid w:val="00CB4E28"/>
    <w:rsid w:val="00CC4AE2"/>
    <w:rsid w:val="00CC5478"/>
    <w:rsid w:val="00CE2E61"/>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11FB"/>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3D1E"/>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9EC279-AF90-4B4B-B1E5-27FEF76F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34"/>
    <w:locked/>
    <w:rsid w:val="00222850"/>
    <w:rPr>
      <w:rFonts w:ascii="Calibri" w:eastAsia="Calibri" w:hAnsi="Calibri" w:cs="Times New Roman"/>
      <w:lang w:eastAsia="en-US"/>
    </w:rPr>
  </w:style>
  <w:style w:type="character" w:styleId="afc">
    <w:name w:val="Unresolved Mention"/>
    <w:basedOn w:val="a0"/>
    <w:uiPriority w:val="99"/>
    <w:semiHidden/>
    <w:unhideWhenUsed/>
    <w:rsid w:val="0025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70376"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7725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500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8197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5CBB-1801-48AB-8A96-45FC15D7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10788</TotalTime>
  <Pages>23</Pages>
  <Words>11245</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172</cp:revision>
  <cp:lastPrinted>2020-11-25T08:46:00Z</cp:lastPrinted>
  <dcterms:created xsi:type="dcterms:W3CDTF">2018-11-20T08:24:00Z</dcterms:created>
  <dcterms:modified xsi:type="dcterms:W3CDTF">2022-11-12T09:55:00Z</dcterms:modified>
</cp:coreProperties>
</file>